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7B7790" w:rsidRDefault="00B01C19"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Lenin and Stalin: </w:t>
      </w:r>
      <w:r w:rsidR="00F17DB7">
        <w:rPr>
          <w:rFonts w:ascii="Times New Roman" w:hAnsi="Times New Roman" w:cs="Times New Roman"/>
          <w:sz w:val="24"/>
          <w:szCs w:val="24"/>
        </w:rPr>
        <w:t>Assessing Different Adaptations of Communism</w:t>
      </w:r>
    </w:p>
    <w:p w:rsidR="003C53AF" w:rsidRDefault="003C53AF"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3C53AF" w:rsidRDefault="003C53AF"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7790" w:rsidRPr="007B7790" w:rsidRDefault="003C53AF"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t>Course Information</w:t>
      </w: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ind w:firstLine="720"/>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Lenin and Stalin: Assessing Different Adaptations of Communism</w:t>
      </w:r>
    </w:p>
    <w:p w:rsidR="00FC5CB1" w:rsidRPr="007B7790" w:rsidRDefault="00C147D6"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Vladimir Lenin and Joseph Stalin were </w:t>
      </w:r>
      <w:r w:rsidR="00561ED0" w:rsidRPr="007B7790">
        <w:rPr>
          <w:rFonts w:ascii="Times New Roman" w:hAnsi="Times New Roman" w:cs="Times New Roman"/>
          <w:sz w:val="24"/>
          <w:szCs w:val="24"/>
        </w:rPr>
        <w:t xml:space="preserve">great leaders in Russia as under their rule, the Soviet Republic witnessed improvements in economic, social and cultural factors. Lenin was renowned as a great thinker who contributed to the development of various strategies aimed at driving Russia forward into the modern world. He aimed at developing Russia into a global power using economic policies and a change in attitude for the normal Russian citizen. He is regarded as the father of the Bolsheviks, having brought them to power using his strategies. He initiated a historic change in Russia after changing the name of the Bolsheviks to the Communists. This reflected more accurately their preferred form of social policy that was aimed at distributing resources as equally as possible to all members of the community. This may have been unfair at those who already held resources through their hard work or family relations but the objective was aimed at social and economic balance in the community. Stalin came into power </w:t>
      </w:r>
      <w:r w:rsidR="00FC5CB1" w:rsidRPr="007B7790">
        <w:rPr>
          <w:rFonts w:ascii="Times New Roman" w:hAnsi="Times New Roman" w:cs="Times New Roman"/>
          <w:sz w:val="24"/>
          <w:szCs w:val="24"/>
        </w:rPr>
        <w:t xml:space="preserve">following the death of Lenin in 1924. Serving as the leader of Russia between 1929 and 1953, Stalin used the ideas and values of Lenin in his tenure. However, Stalin was more forceful in his leadership than his predecessor and apparent role model. </w:t>
      </w:r>
    </w:p>
    <w:p w:rsidR="00FC5CB1" w:rsidRPr="00F17DB7" w:rsidRDefault="00FC5CB1"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Upbringing</w:t>
      </w:r>
      <w:r w:rsidR="00842535" w:rsidRPr="00F17DB7">
        <w:rPr>
          <w:rFonts w:ascii="Times New Roman" w:hAnsi="Times New Roman" w:cs="Times New Roman"/>
          <w:b/>
          <w:sz w:val="24"/>
          <w:szCs w:val="24"/>
        </w:rPr>
        <w:t xml:space="preserve"> &amp; Character</w:t>
      </w:r>
      <w:bookmarkStart w:id="0" w:name="_GoBack"/>
      <w:bookmarkEnd w:id="0"/>
    </w:p>
    <w:p w:rsidR="00842535" w:rsidRPr="007B7790" w:rsidRDefault="00FC5CB1"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Vladimir Ilyich Ulyanov </w:t>
      </w:r>
      <w:r w:rsidR="00E80B58" w:rsidRPr="007B7790">
        <w:rPr>
          <w:rFonts w:ascii="Times New Roman" w:hAnsi="Times New Roman" w:cs="Times New Roman"/>
          <w:sz w:val="24"/>
          <w:szCs w:val="24"/>
        </w:rPr>
        <w:t>was born on April 22, 1870 in Simbirsk, Russia. He later changed his name to Lenin, the name that became entrenched in Russian history during and after his reign</w:t>
      </w:r>
      <w:r w:rsidR="00F17DB7">
        <w:rPr>
          <w:rFonts w:ascii="Times New Roman" w:hAnsi="Times New Roman" w:cs="Times New Roman"/>
          <w:sz w:val="24"/>
          <w:szCs w:val="24"/>
        </w:rPr>
        <w:t xml:space="preserve"> (Luxemburg, 1961)</w:t>
      </w:r>
      <w:r w:rsidR="00E80B58" w:rsidRPr="007B7790">
        <w:rPr>
          <w:rFonts w:ascii="Times New Roman" w:hAnsi="Times New Roman" w:cs="Times New Roman"/>
          <w:sz w:val="24"/>
          <w:szCs w:val="24"/>
        </w:rPr>
        <w:t>. His parents were relatively wealthy as his father was an inspector of schools while his mother came from a wealthy and respectable family. Lenin was raised in a lavish and comfortable environment in a nation that at the time had extremely few wealthy individuals or families. On the other hand, Stalin was raised in a difficult environment. He was born on December 21, 1879 in Gori, Georgia. Similar to Lenin, he had different birth names to the one he became known by. He was born as Iosif Vissarionovich Dzhugashvili</w:t>
      </w:r>
      <w:r w:rsidR="00F17DB7">
        <w:rPr>
          <w:rFonts w:ascii="Times New Roman" w:hAnsi="Times New Roman" w:cs="Times New Roman"/>
          <w:sz w:val="24"/>
          <w:szCs w:val="24"/>
        </w:rPr>
        <w:t xml:space="preserve"> (Tucker, 1972)</w:t>
      </w:r>
      <w:r w:rsidR="00E80B58" w:rsidRPr="007B7790">
        <w:rPr>
          <w:rFonts w:ascii="Times New Roman" w:hAnsi="Times New Roman" w:cs="Times New Roman"/>
          <w:sz w:val="24"/>
          <w:szCs w:val="24"/>
        </w:rPr>
        <w:t xml:space="preserve">. </w:t>
      </w:r>
      <w:r w:rsidR="00DD4254" w:rsidRPr="007B7790">
        <w:rPr>
          <w:rFonts w:ascii="Times New Roman" w:hAnsi="Times New Roman" w:cs="Times New Roman"/>
          <w:sz w:val="24"/>
          <w:szCs w:val="24"/>
        </w:rPr>
        <w:t xml:space="preserve">His parents were both from poor backgrounds and did not hold meaningful employment to support their children. As a child, Stalin had to adopt adult responsibilities such as taking care of his mother to protect her from his drunk father while Lenin did not have any such responsibilities because of his comfortable environment. The stark contrast in their upbringing is a reflection of their leadership styles and personality traits during their respective tenures as the heads of the-then USSR. Lenin was known as a strict leader who insisted on his ideas and values being followed to the letter. He was very short-tempered and insisted on perfection from all who served under him. Stalin was even stricter in his </w:t>
      </w:r>
      <w:r w:rsidR="00725859" w:rsidRPr="007B7790">
        <w:rPr>
          <w:rFonts w:ascii="Times New Roman" w:hAnsi="Times New Roman" w:cs="Times New Roman"/>
          <w:sz w:val="24"/>
          <w:szCs w:val="24"/>
        </w:rPr>
        <w:t>leadership style, refusing to trust almost all who were around him. This included his inner-most circle of political colleagues. Any person who went against him or did not meet his expectations was punished, at times brutally. His own party members were not exempted as forgiveness and self-control were not traits associated with Stalin. According to the Russian novelist Alexander Solzhenitsyn, if one made a mistake with Stalin, it was likely to be the last mistake of their life</w:t>
      </w:r>
      <w:r w:rsidR="003C53AF">
        <w:rPr>
          <w:rFonts w:ascii="Times New Roman" w:hAnsi="Times New Roman" w:cs="Times New Roman"/>
          <w:sz w:val="24"/>
          <w:szCs w:val="24"/>
        </w:rPr>
        <w:t xml:space="preserve"> (Kotkin, 1997)</w:t>
      </w:r>
      <w:r w:rsidR="00725859" w:rsidRPr="007B7790">
        <w:rPr>
          <w:rFonts w:ascii="Times New Roman" w:hAnsi="Times New Roman" w:cs="Times New Roman"/>
          <w:sz w:val="24"/>
          <w:szCs w:val="24"/>
        </w:rPr>
        <w:t xml:space="preserve">. This succinctly captures the demeanor and idealistic nature of Joseph Stalin. </w:t>
      </w:r>
    </w:p>
    <w:p w:rsidR="00DD4254" w:rsidRPr="007B7790" w:rsidRDefault="00725859"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Lenin and Stalin were both disciples of the Communist and Marxist policies. Lenin was highly determined to spread communism throughout the republic while Stalin was more focused on using communism to gain more power for himself. </w:t>
      </w:r>
      <w:r w:rsidR="00842535" w:rsidRPr="007B7790">
        <w:rPr>
          <w:rFonts w:ascii="Times New Roman" w:hAnsi="Times New Roman" w:cs="Times New Roman"/>
          <w:sz w:val="24"/>
          <w:szCs w:val="24"/>
        </w:rPr>
        <w:t xml:space="preserve">The two leaders used significantly different styles of government. Lenin emphasized on empowering the common citizen in his preferred style of government. His main goal was to develop a society that was characterized by class divisions. The industrial era had brought with it a new focus on production by government </w:t>
      </w:r>
      <w:r w:rsidR="00842535" w:rsidRPr="007B7790">
        <w:rPr>
          <w:rFonts w:ascii="Times New Roman" w:hAnsi="Times New Roman" w:cs="Times New Roman"/>
          <w:sz w:val="24"/>
          <w:szCs w:val="24"/>
        </w:rPr>
        <w:lastRenderedPageBreak/>
        <w:t xml:space="preserve">and private entities. Lenin had the objective of creating a classless society in which production would be the responsibility of the people. He insisted on the lowest level citizens being given permission to purchase and own land. These peasants had been largely excluded from government but Lenin sought to embrace them in his own government. Peasants were not previously allowed or encouraged to conduct private business but under Lenin, this form of inequality was eliminated. The result was that the standard of living for peasants was raised. It meant that the ultimate goal of communism as envisioned by Lenin had been achieved. The issue at hand was how to preserve that standard of living in the long run. </w:t>
      </w:r>
    </w:p>
    <w:p w:rsidR="007500DD" w:rsidRPr="007B7790" w:rsidRDefault="00842535"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Stalin exhibited a </w:t>
      </w:r>
      <w:r w:rsidR="006839A9" w:rsidRPr="007B7790">
        <w:rPr>
          <w:rFonts w:ascii="Times New Roman" w:hAnsi="Times New Roman" w:cs="Times New Roman"/>
          <w:sz w:val="24"/>
          <w:szCs w:val="24"/>
        </w:rPr>
        <w:t xml:space="preserve">different style of government to the one that Lenin had favored. Stalin turned his position of leader from an executive position into a dictatorial one. He insisted on exercising authoritarian control over the population through sheer terror and violence. No individual was spared in this reign of terror as his own members lived in constant fear of reprisal or death. </w:t>
      </w:r>
      <w:r w:rsidR="00F1531A" w:rsidRPr="007B7790">
        <w:rPr>
          <w:rFonts w:ascii="Times New Roman" w:hAnsi="Times New Roman" w:cs="Times New Roman"/>
          <w:sz w:val="24"/>
          <w:szCs w:val="24"/>
        </w:rPr>
        <w:t xml:space="preserve">Stalin used the secret police established by Lenin to devastating effect. Lenin had set up and used the secret police to quell any potential threats to </w:t>
      </w:r>
      <w:r w:rsidR="002724E9" w:rsidRPr="007B7790">
        <w:rPr>
          <w:rFonts w:ascii="Times New Roman" w:hAnsi="Times New Roman" w:cs="Times New Roman"/>
          <w:sz w:val="24"/>
          <w:szCs w:val="24"/>
        </w:rPr>
        <w:t xml:space="preserve">the ruler or to the nation. Stalin abused the authority of the secret police by having conduct frequent purges. During these raids, any individual who was considered even a minor threat was apprehended, jailed, exiled or executed. Stalin sought to enforce his ideas on the entire population through dictatorship. While he believed in and implemented the Communist and Marxist values held by his predecessor, he wanted to spread socialism through the country. Stalin established labor camps in which individuals of particularly low social and economic classes were forced to work for little or no compensation. Under his rule, there was only one political party that was allowed to have authority in all decisions. He aimed to transform the USSR into a modern global power that was driven by industrial success. This could be easily achieved by having the economic and political landscape under the central command of the single party. </w:t>
      </w:r>
      <w:r w:rsidR="007500DD" w:rsidRPr="007B7790">
        <w:rPr>
          <w:rFonts w:ascii="Times New Roman" w:hAnsi="Times New Roman" w:cs="Times New Roman"/>
          <w:sz w:val="24"/>
          <w:szCs w:val="24"/>
        </w:rPr>
        <w:t xml:space="preserve">The notable decision by Lenin to allow peasants to hold land was completely overturned by Stalin. The peasants during the reign of Stalin were forced to live on group farms as their basic rights were infringed on by the tyrannical ruler. </w:t>
      </w:r>
    </w:p>
    <w:p w:rsidR="007500DD" w:rsidRPr="00F17DB7" w:rsidRDefault="007500DD"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Lenin Social Policies</w:t>
      </w:r>
    </w:p>
    <w:p w:rsidR="00842535" w:rsidRPr="007B7790" w:rsidRDefault="007500DD"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Vladimir Lenin is widely recognized as the father of the Soviet Union. He organized the Bolshevik Party to bring revolution to Russia. His party had an extreme social outlook on issues affecting the citizenry. However, rather than </w:t>
      </w:r>
      <w:r w:rsidR="00073745" w:rsidRPr="007B7790">
        <w:rPr>
          <w:rFonts w:ascii="Times New Roman" w:hAnsi="Times New Roman" w:cs="Times New Roman"/>
          <w:sz w:val="24"/>
          <w:szCs w:val="24"/>
        </w:rPr>
        <w:t>focusing on a slow democratic change for the issues affecting the state, Lenin recommended a revolution that would overturn the established idea</w:t>
      </w:r>
      <w:r w:rsidR="00180AB4" w:rsidRPr="007B7790">
        <w:rPr>
          <w:rFonts w:ascii="Times New Roman" w:hAnsi="Times New Roman" w:cs="Times New Roman"/>
          <w:sz w:val="24"/>
          <w:szCs w:val="24"/>
        </w:rPr>
        <w:t>s of the Russian Orthodox Church</w:t>
      </w:r>
      <w:r w:rsidR="00073745" w:rsidRPr="007B7790">
        <w:rPr>
          <w:rFonts w:ascii="Times New Roman" w:hAnsi="Times New Roman" w:cs="Times New Roman"/>
          <w:sz w:val="24"/>
          <w:szCs w:val="24"/>
        </w:rPr>
        <w:t xml:space="preserve"> and the </w:t>
      </w:r>
      <w:r w:rsidR="00180AB4" w:rsidRPr="007B7790">
        <w:rPr>
          <w:rFonts w:ascii="Times New Roman" w:hAnsi="Times New Roman" w:cs="Times New Roman"/>
          <w:sz w:val="24"/>
          <w:szCs w:val="24"/>
        </w:rPr>
        <w:t>traditional state</w:t>
      </w:r>
      <w:r w:rsidR="003C53AF">
        <w:rPr>
          <w:rFonts w:ascii="Times New Roman" w:hAnsi="Times New Roman" w:cs="Times New Roman"/>
          <w:sz w:val="24"/>
          <w:szCs w:val="24"/>
        </w:rPr>
        <w:t xml:space="preserve"> (Carroll &amp; Ratner, 1994)</w:t>
      </w:r>
      <w:r w:rsidR="00180AB4" w:rsidRPr="007B7790">
        <w:rPr>
          <w:rFonts w:ascii="Times New Roman" w:hAnsi="Times New Roman" w:cs="Times New Roman"/>
          <w:sz w:val="24"/>
          <w:szCs w:val="24"/>
        </w:rPr>
        <w:t xml:space="preserve">. The original Bolsheviks as established by Lenin developed a strong central hierarchy that was aimed at removing the Tsar from power. This party became synonymous with the communists of Russia as Lenin adopted similar revolutionary philosophies to those developed by Karl Marx. </w:t>
      </w:r>
    </w:p>
    <w:p w:rsidR="00180AB4" w:rsidRPr="007B7790" w:rsidRDefault="00180AB4"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The main social policies </w:t>
      </w:r>
      <w:r w:rsidR="00C23C93" w:rsidRPr="007B7790">
        <w:rPr>
          <w:rFonts w:ascii="Times New Roman" w:hAnsi="Times New Roman" w:cs="Times New Roman"/>
          <w:sz w:val="24"/>
          <w:szCs w:val="24"/>
        </w:rPr>
        <w:t xml:space="preserve">used by Lenin were focused on the religious aspect of state. The nation had traditionally been influenced to a significant extent by the Russian Orthodox Church. The influence was such that if government and the church did not agree on a certain issue, the church would attempt to affect the people to </w:t>
      </w:r>
      <w:r w:rsidR="00E3024C" w:rsidRPr="007B7790">
        <w:rPr>
          <w:rFonts w:ascii="Times New Roman" w:hAnsi="Times New Roman" w:cs="Times New Roman"/>
          <w:sz w:val="24"/>
          <w:szCs w:val="24"/>
        </w:rPr>
        <w:t xml:space="preserve">agree with the church. Due to the strong association with religion that had been accepted as the social expectation for previous centuries, the people were highly unlikely to challenge the church. This was a problem to Lenin because of the strong possibility of the church being used by certain individuals to have their way with policies. It was also unreasonable to Lenin that the church </w:t>
      </w:r>
      <w:r w:rsidR="00FF189A" w:rsidRPr="007B7790">
        <w:rPr>
          <w:rFonts w:ascii="Times New Roman" w:hAnsi="Times New Roman" w:cs="Times New Roman"/>
          <w:sz w:val="24"/>
          <w:szCs w:val="24"/>
        </w:rPr>
        <w:t xml:space="preserve">was so insistent on being involved with matters </w:t>
      </w:r>
      <w:r w:rsidR="00FF189A" w:rsidRPr="007B7790">
        <w:rPr>
          <w:rFonts w:ascii="Times New Roman" w:hAnsi="Times New Roman" w:cs="Times New Roman"/>
          <w:sz w:val="24"/>
          <w:szCs w:val="24"/>
        </w:rPr>
        <w:lastRenderedPageBreak/>
        <w:t>should be left to the government. Lenin decided that the church and state had to be separated on a permanent basis, with government being free to make political decisions and the church ministering to their faithful. Under his rule, policy instructions from the church were prohibited. The influence of the church on a legal basis was limited to only civil marriage ceremonies. The Bolsheviks under Lenin decided to further establish their authority by replacing the Julian calendar with the Gregorian calendar</w:t>
      </w:r>
      <w:r w:rsidR="003C53AF">
        <w:rPr>
          <w:rFonts w:ascii="Times New Roman" w:hAnsi="Times New Roman" w:cs="Times New Roman"/>
          <w:sz w:val="24"/>
          <w:szCs w:val="24"/>
        </w:rPr>
        <w:t xml:space="preserve"> ((Dougherty, 1997)</w:t>
      </w:r>
      <w:r w:rsidR="00FF189A" w:rsidRPr="007B7790">
        <w:rPr>
          <w:rFonts w:ascii="Times New Roman" w:hAnsi="Times New Roman" w:cs="Times New Roman"/>
          <w:sz w:val="24"/>
          <w:szCs w:val="24"/>
        </w:rPr>
        <w:t xml:space="preserve">. Additionally, titles of nobility that were historically conferred or recommended by the church were abolished. This drastically reduced the power of the church on social status in the Russian state. </w:t>
      </w:r>
      <w:r w:rsidR="00852606" w:rsidRPr="007B7790">
        <w:rPr>
          <w:rFonts w:ascii="Times New Roman" w:hAnsi="Times New Roman" w:cs="Times New Roman"/>
          <w:sz w:val="24"/>
          <w:szCs w:val="24"/>
        </w:rPr>
        <w:t xml:space="preserve">The church was reduced to only having influence on religious matters. The effect of this offensive on the influence of the church was that it transferred a significant level of power to the government, controlled closely by the Bolsheviks. It allowed Lenin to wield relatively unchallenged power over all matters that concerned the state. </w:t>
      </w:r>
    </w:p>
    <w:p w:rsidR="0063503E" w:rsidRPr="007B7790" w:rsidRDefault="00015E14"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Lenin instituted a policy that was focused on centralizing and nationalizing the economy. The peasants of the state were largely an alienated section of the population that felt oppressed by those in power and those with higher social status. Economic resources were distributed unequally with the privileged populace getting majority share while the peasants had to settle for a minority share. Lenin developed a policy aimed at forceful distribution of produce for all. The high and low classes would all have to sacrifice for the benefit of the state. The produce realized by peasants was confiscated by the state to feed workers in the urban areas and the army personnel. This was enforced during the civil war as the state requisitioned all available resources to fight the war. However, it had a demoralizing effect on the workers and farmers who now felt that their efforts were being abused by those in government. This eventually led to the creation of the national economic policy. </w:t>
      </w:r>
      <w:r w:rsidR="00C801E4" w:rsidRPr="007B7790">
        <w:rPr>
          <w:rFonts w:ascii="Times New Roman" w:hAnsi="Times New Roman" w:cs="Times New Roman"/>
          <w:sz w:val="24"/>
          <w:szCs w:val="24"/>
        </w:rPr>
        <w:t xml:space="preserve">This policy allowed the state to maintain its control over the large industries. The state also retained control over foreign trade and transportation. The difference brought about by this new policy was that the produce of the peasants could act as tax. </w:t>
      </w:r>
      <w:r w:rsidR="00F42B2B" w:rsidRPr="007B7790">
        <w:rPr>
          <w:rFonts w:ascii="Times New Roman" w:hAnsi="Times New Roman" w:cs="Times New Roman"/>
          <w:sz w:val="24"/>
          <w:szCs w:val="24"/>
        </w:rPr>
        <w:t>The peasants could use their produce to pay the required tax and then sell the surplus produce on the market for their income</w:t>
      </w:r>
      <w:r w:rsidR="003C53AF">
        <w:rPr>
          <w:rFonts w:ascii="Times New Roman" w:hAnsi="Times New Roman" w:cs="Times New Roman"/>
          <w:sz w:val="24"/>
          <w:szCs w:val="24"/>
        </w:rPr>
        <w:t xml:space="preserve"> (Luxemburg, 1961)</w:t>
      </w:r>
      <w:r w:rsidR="00F42B2B" w:rsidRPr="007B7790">
        <w:rPr>
          <w:rFonts w:ascii="Times New Roman" w:hAnsi="Times New Roman" w:cs="Times New Roman"/>
          <w:sz w:val="24"/>
          <w:szCs w:val="24"/>
        </w:rPr>
        <w:t xml:space="preserve">. This was a major incentive for the peasants because they were now not simply producing for the state to subsequently requisition it. They were now producing for their own benefit as they could pay their taxes and </w:t>
      </w:r>
      <w:r w:rsidR="005915A2" w:rsidRPr="007B7790">
        <w:rPr>
          <w:rFonts w:ascii="Times New Roman" w:hAnsi="Times New Roman" w:cs="Times New Roman"/>
          <w:sz w:val="24"/>
          <w:szCs w:val="24"/>
        </w:rPr>
        <w:t xml:space="preserve">earn income from the produce. Lenin further incentivized the peasants in the state by allowing them to rent additional land and hire labor. It shows how the social policies initiated by Lenin were aimed at improving the lives of the peasants while simultaneously catering to the evolving needs of the state. </w:t>
      </w:r>
    </w:p>
    <w:p w:rsidR="0063503E" w:rsidRPr="00F17DB7" w:rsidRDefault="0063503E"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Stalin Social Policies</w:t>
      </w:r>
    </w:p>
    <w:p w:rsidR="008E5F5D" w:rsidRPr="007B7790" w:rsidRDefault="0063503E"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 xml:space="preserve">Unlike his predecessor Lenin, Joseph Stalin prioritized </w:t>
      </w:r>
      <w:r w:rsidR="001B718B" w:rsidRPr="007B7790">
        <w:rPr>
          <w:rFonts w:ascii="Times New Roman" w:hAnsi="Times New Roman" w:cs="Times New Roman"/>
          <w:sz w:val="24"/>
          <w:szCs w:val="24"/>
        </w:rPr>
        <w:t>power over the needs of the citizens. The first entity that Stalin sought to control was the media. The advancement of technology during the early 20</w:t>
      </w:r>
      <w:r w:rsidR="001B718B" w:rsidRPr="007B7790">
        <w:rPr>
          <w:rFonts w:ascii="Times New Roman" w:hAnsi="Times New Roman" w:cs="Times New Roman"/>
          <w:sz w:val="24"/>
          <w:szCs w:val="24"/>
          <w:vertAlign w:val="superscript"/>
        </w:rPr>
        <w:t>th</w:t>
      </w:r>
      <w:r w:rsidR="001B718B" w:rsidRPr="007B7790">
        <w:rPr>
          <w:rFonts w:ascii="Times New Roman" w:hAnsi="Times New Roman" w:cs="Times New Roman"/>
          <w:sz w:val="24"/>
          <w:szCs w:val="24"/>
        </w:rPr>
        <w:t xml:space="preserve"> century had resulted in film and television becoming popular media like the radio had been since the end of the previous century. The state controlled radio, film and television as this was considered the most effective way of controlling the masses. Through the mass media, the Stalinist message was promoted to the desired effect. The propaganda machine under Stalin was in full effect with the rivals of Stalin being discredited regularly and widely. A significant portion of </w:t>
      </w:r>
      <w:r w:rsidR="002B1A19" w:rsidRPr="007B7790">
        <w:rPr>
          <w:rFonts w:ascii="Times New Roman" w:hAnsi="Times New Roman" w:cs="Times New Roman"/>
          <w:sz w:val="24"/>
          <w:szCs w:val="24"/>
        </w:rPr>
        <w:t xml:space="preserve">Soviet history during the Stalin reign was influenced by the propaganda machine that he insisted on being run against any potential threats to his rule. History was written to fit his agenda and to depict him as a great leader of the people. Individual creativity was not encouraged during the Stalin reign as it was considered a threat to </w:t>
      </w:r>
      <w:r w:rsidR="002B1A19" w:rsidRPr="007B7790">
        <w:rPr>
          <w:rFonts w:ascii="Times New Roman" w:hAnsi="Times New Roman" w:cs="Times New Roman"/>
          <w:sz w:val="24"/>
          <w:szCs w:val="24"/>
        </w:rPr>
        <w:lastRenderedPageBreak/>
        <w:t>the state. Soviet newspapers, radio stations, television channels and films were expected to conform strictly to the views and values of the state</w:t>
      </w:r>
      <w:r w:rsidR="00D82083">
        <w:rPr>
          <w:rFonts w:ascii="Times New Roman" w:hAnsi="Times New Roman" w:cs="Times New Roman"/>
          <w:sz w:val="24"/>
          <w:szCs w:val="24"/>
        </w:rPr>
        <w:t xml:space="preserve"> (Fitzpatrick, 2000)</w:t>
      </w:r>
      <w:r w:rsidR="002B1A19" w:rsidRPr="007B7790">
        <w:rPr>
          <w:rFonts w:ascii="Times New Roman" w:hAnsi="Times New Roman" w:cs="Times New Roman"/>
          <w:sz w:val="24"/>
          <w:szCs w:val="24"/>
        </w:rPr>
        <w:t xml:space="preserve">. The mass media were required to glorify the </w:t>
      </w:r>
      <w:r w:rsidR="00C202DC" w:rsidRPr="007B7790">
        <w:rPr>
          <w:rFonts w:ascii="Times New Roman" w:hAnsi="Times New Roman" w:cs="Times New Roman"/>
          <w:sz w:val="24"/>
          <w:szCs w:val="24"/>
        </w:rPr>
        <w:t xml:space="preserve">accomplishments of Stalin and his communist government. </w:t>
      </w:r>
    </w:p>
    <w:p w:rsidR="00015E14" w:rsidRPr="007B7790" w:rsidRDefault="008E5F5D"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The extensive level of control desired by Stalin was also achieved through indoctrination policies. This was done through policies aimed at the education sector. He understood the long-term effect of indoctrination on the young minds of the state. Establishing control over the children and young adults would ensure that Stalin and his communist government would have a following among future generations. Children of school-going age were taught the ideals of the communist government in classrooms. There were regular crackdowns on</w:t>
      </w:r>
      <w:r w:rsidR="00015E14" w:rsidRPr="007B7790">
        <w:rPr>
          <w:rFonts w:ascii="Times New Roman" w:hAnsi="Times New Roman" w:cs="Times New Roman"/>
          <w:sz w:val="24"/>
          <w:szCs w:val="24"/>
        </w:rPr>
        <w:t xml:space="preserve"> </w:t>
      </w:r>
      <w:r w:rsidRPr="007B7790">
        <w:rPr>
          <w:rFonts w:ascii="Times New Roman" w:hAnsi="Times New Roman" w:cs="Times New Roman"/>
          <w:sz w:val="24"/>
          <w:szCs w:val="24"/>
        </w:rPr>
        <w:t>college-age students as well as college professors who were thought or found to question the Communist Party</w:t>
      </w:r>
      <w:r w:rsidR="00D82083">
        <w:rPr>
          <w:rFonts w:ascii="Times New Roman" w:hAnsi="Times New Roman" w:cs="Times New Roman"/>
          <w:sz w:val="24"/>
          <w:szCs w:val="24"/>
        </w:rPr>
        <w:t xml:space="preserve"> (Fitzpatrick, 2000)</w:t>
      </w:r>
      <w:r w:rsidRPr="007B7790">
        <w:rPr>
          <w:rFonts w:ascii="Times New Roman" w:hAnsi="Times New Roman" w:cs="Times New Roman"/>
          <w:sz w:val="24"/>
          <w:szCs w:val="24"/>
        </w:rPr>
        <w:t xml:space="preserve">. Those found guilty by fair trial or assumption were imprisoned or executed. The education system had an emphasis on industrialization, with the subjects taught being largely technical ones aimed at providing students with </w:t>
      </w:r>
      <w:r w:rsidR="005B3FAB" w:rsidRPr="007B7790">
        <w:rPr>
          <w:rFonts w:ascii="Times New Roman" w:hAnsi="Times New Roman" w:cs="Times New Roman"/>
          <w:sz w:val="24"/>
          <w:szCs w:val="24"/>
        </w:rPr>
        <w:t xml:space="preserve">the necessary skill sets for professions in industry. </w:t>
      </w:r>
    </w:p>
    <w:p w:rsidR="00D57B80" w:rsidRDefault="00ED4665" w:rsidP="00F17DB7">
      <w:pPr>
        <w:spacing w:line="240" w:lineRule="auto"/>
        <w:ind w:firstLine="720"/>
        <w:rPr>
          <w:rFonts w:ascii="Times New Roman" w:hAnsi="Times New Roman" w:cs="Times New Roman"/>
          <w:sz w:val="24"/>
          <w:szCs w:val="24"/>
        </w:rPr>
      </w:pPr>
      <w:r w:rsidRPr="007B7790">
        <w:rPr>
          <w:rFonts w:ascii="Times New Roman" w:hAnsi="Times New Roman" w:cs="Times New Roman"/>
          <w:sz w:val="24"/>
          <w:szCs w:val="24"/>
        </w:rPr>
        <w:t>The workforce was an extremely important factor during the Stalin reign. Following World War 1, there was a huge demand globally for labor. This was because of the increased possibility of international trade due to advances in transportation and communication. Stalin sought to take advantage of this increase in demand by allowing women to join the labor force. This was not driven by a desire to provide them with similar rights to the men. Instead, it was simply a strategy to get as many Russian citizens as possible into the labor force. The women were subjected to long hours on every working day as the production targets were set at unreasonably high targets</w:t>
      </w:r>
      <w:r w:rsidR="00D82083">
        <w:rPr>
          <w:rFonts w:ascii="Times New Roman" w:hAnsi="Times New Roman" w:cs="Times New Roman"/>
          <w:sz w:val="24"/>
          <w:szCs w:val="24"/>
        </w:rPr>
        <w:t xml:space="preserve"> (Tucker, 1972)</w:t>
      </w:r>
      <w:r w:rsidRPr="007B7790">
        <w:rPr>
          <w:rFonts w:ascii="Times New Roman" w:hAnsi="Times New Roman" w:cs="Times New Roman"/>
          <w:sz w:val="24"/>
          <w:szCs w:val="24"/>
        </w:rPr>
        <w:t xml:space="preserve">. </w:t>
      </w:r>
      <w:r w:rsidR="008B00C7" w:rsidRPr="007B7790">
        <w:rPr>
          <w:rFonts w:ascii="Times New Roman" w:hAnsi="Times New Roman" w:cs="Times New Roman"/>
          <w:sz w:val="24"/>
          <w:szCs w:val="24"/>
        </w:rPr>
        <w:t>Stalin developed a social strategy of curbing down on the number of peasants who migrated to urban areas. The reasoning was that if the population in the urban areas was regulated, there would be a lower need for improvements to the urban infrastructure. It was therefore a calculated strategy that was primarily meant to reduce expenses for the government while optimizing the size and productivity of the labor force.</w:t>
      </w:r>
    </w:p>
    <w:p w:rsidR="003818E4" w:rsidRPr="00F17DB7" w:rsidRDefault="004F2AAC"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Lenin Economic Policies</w:t>
      </w:r>
    </w:p>
    <w:p w:rsidR="00415BEE" w:rsidRDefault="00415BEE"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country had experienced a downturn in economic power following World War 1 as the war communism strategy by Lenin had not achieved its objectives. The target of socialism was not received positively by the citizens as the poor economy created a worse standard of living than had been previously experienced. Lenin sought to change this by introducing the New Economic Policy (NEP). The policy was meant to help the state find economic prosperity by encouraging capitalism at the expense of socialism. Critics who favored a socialist state claimed that the policy placed too much emphasis on </w:t>
      </w:r>
      <w:r w:rsidR="003E205F">
        <w:rPr>
          <w:rFonts w:ascii="Times New Roman" w:hAnsi="Times New Roman" w:cs="Times New Roman"/>
          <w:sz w:val="24"/>
          <w:szCs w:val="24"/>
        </w:rPr>
        <w:t xml:space="preserve">its free-market economic style. This was seen a major threat to the socialist nature of the state as critics did not favor the country becoming a capitalist state like many other developed nations. Lenin introduced this policy as a supposed stop-gap measure to bring in capitalism until the economy was strong enough to accomplish socialism.  </w:t>
      </w:r>
    </w:p>
    <w:p w:rsidR="004F2AAC" w:rsidRDefault="003E205F"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Lenin did not consider a long-term approach to the NEP as there was no gradual switch from socialism to capitalism. Instead, Lenin engaged in full-blown communism without consideration of the fact that the country and leadership were not equipped for such a rapid change of economic policy. The country and leadership were also notably not equipped for a capitalist state because of previous education systems that had focused on socialism</w:t>
      </w:r>
      <w:r w:rsidR="003C53AF">
        <w:rPr>
          <w:rFonts w:ascii="Times New Roman" w:hAnsi="Times New Roman" w:cs="Times New Roman"/>
          <w:sz w:val="24"/>
          <w:szCs w:val="24"/>
        </w:rPr>
        <w:t xml:space="preserve"> (Dougherty, 1997)</w:t>
      </w:r>
      <w:r>
        <w:rPr>
          <w:rFonts w:ascii="Times New Roman" w:hAnsi="Times New Roman" w:cs="Times New Roman"/>
          <w:sz w:val="24"/>
          <w:szCs w:val="24"/>
        </w:rPr>
        <w:t xml:space="preserve">. Manufacturing and retail sectors were nationalized to address the state target of even </w:t>
      </w:r>
      <w:r>
        <w:rPr>
          <w:rFonts w:ascii="Times New Roman" w:hAnsi="Times New Roman" w:cs="Times New Roman"/>
          <w:sz w:val="24"/>
          <w:szCs w:val="24"/>
        </w:rPr>
        <w:lastRenderedPageBreak/>
        <w:t xml:space="preserve">distribution and resource utilization. Labor policies </w:t>
      </w:r>
      <w:r w:rsidR="00C32C20">
        <w:rPr>
          <w:rFonts w:ascii="Times New Roman" w:hAnsi="Times New Roman" w:cs="Times New Roman"/>
          <w:sz w:val="24"/>
          <w:szCs w:val="24"/>
        </w:rPr>
        <w:t xml:space="preserve">were instituted to force civilians and military personnel to provide the required services to the state. The tax policy that was introduced to accept produce as tax payment did not have the effect that it was meant to have. The policy was meant to make it easier for peasants to pay taxes as the produce would go directly to the state and afterwards be distributed to the rest of the nation. </w:t>
      </w:r>
      <w:r w:rsidR="001E71D3">
        <w:rPr>
          <w:rFonts w:ascii="Times New Roman" w:hAnsi="Times New Roman" w:cs="Times New Roman"/>
          <w:sz w:val="24"/>
          <w:szCs w:val="24"/>
        </w:rPr>
        <w:t xml:space="preserve">While the policy was theoretically a reasonable strategy, </w:t>
      </w:r>
      <w:r w:rsidR="00973511">
        <w:rPr>
          <w:rFonts w:ascii="Times New Roman" w:hAnsi="Times New Roman" w:cs="Times New Roman"/>
          <w:sz w:val="24"/>
          <w:szCs w:val="24"/>
        </w:rPr>
        <w:t xml:space="preserve">it was not effective when implemented. It led the country into a major famine as the produce that was received as tax was not enough for redistribution across the country. There were simply too many people and not sufficient food produce to cater for their needs. Bureaucracy did not help matters as there were instances when the government stores had food but the distribution process was marred by procedural failures. It meant that some food went to waste while the people starved to death. These food shortages affected the working class and the peasantry. The NEP was developed to fix this problem by retreating from socialism and turning to capitalism. </w:t>
      </w:r>
    </w:p>
    <w:p w:rsidR="00973511" w:rsidRDefault="00973511"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NEP was meant to incorporate the foundations of a socialist economy, the politics of a communist state, and economic mentality of a capitalist state. The major businesses would remain nationalized to ensure that there would still be an aspect of socialism in economic matters. Lenin did not want the capitalist imperialists to gain too much power or influence over the economic situation in the country. After putting decades of effort into eliminating imperialism from the state, Lenin did not want to </w:t>
      </w:r>
      <w:r w:rsidR="00031A4F">
        <w:rPr>
          <w:rFonts w:ascii="Times New Roman" w:hAnsi="Times New Roman" w:cs="Times New Roman"/>
          <w:sz w:val="24"/>
          <w:szCs w:val="24"/>
        </w:rPr>
        <w:t xml:space="preserve">return the country into a new form of imperialism. </w:t>
      </w:r>
      <w:r w:rsidR="00416CB6">
        <w:rPr>
          <w:rFonts w:ascii="Times New Roman" w:hAnsi="Times New Roman" w:cs="Times New Roman"/>
          <w:sz w:val="24"/>
          <w:szCs w:val="24"/>
        </w:rPr>
        <w:t>The policy initiated by Lenin was a means of ensuring that capital would be the result of the labor force. The peasantry would be allowed to participate in the free market and sell their produce for profit after paying their expected tax using produce. Additionally, foreign trade was now allowed by Lenin, marking a significant leap into the modern economic world. Enterprises could also be leased under the new policy. The economic transformation was made stronger by reopening of closed factories that had been unused or destroyed during the war communism of the 1910s</w:t>
      </w:r>
      <w:r w:rsidR="003C53AF">
        <w:rPr>
          <w:rFonts w:ascii="Times New Roman" w:hAnsi="Times New Roman" w:cs="Times New Roman"/>
          <w:sz w:val="24"/>
          <w:szCs w:val="24"/>
        </w:rPr>
        <w:t xml:space="preserve"> (Carroll &amp; Ratner, 1994)</w:t>
      </w:r>
      <w:r w:rsidR="00416CB6">
        <w:rPr>
          <w:rFonts w:ascii="Times New Roman" w:hAnsi="Times New Roman" w:cs="Times New Roman"/>
          <w:sz w:val="24"/>
          <w:szCs w:val="24"/>
        </w:rPr>
        <w:t xml:space="preserve">. More factories were rebuilt to reflect the emerging need for varied capital generation sources. </w:t>
      </w:r>
      <w:r w:rsidR="00DB0CD7">
        <w:rPr>
          <w:rFonts w:ascii="Times New Roman" w:hAnsi="Times New Roman" w:cs="Times New Roman"/>
          <w:sz w:val="24"/>
          <w:szCs w:val="24"/>
        </w:rPr>
        <w:t xml:space="preserve">These factories were required to produce items that were useful in both the domestic and international markets. The primary effect of the NEP was felt in personal incentive and responsibility. The citizens were now being entrusted by the government to keep or sell whatever remained after paying the small tax required of them. This was a monumental shift to previous decades when the decision to keep or sell surplus produce for profit was not readily available to the citizens. </w:t>
      </w:r>
    </w:p>
    <w:p w:rsidR="00E77EAB" w:rsidRPr="00F17DB7" w:rsidRDefault="00E77EAB"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Stalin Economic Policies</w:t>
      </w:r>
    </w:p>
    <w:p w:rsidR="00E77EAB" w:rsidRPr="00E77EAB" w:rsidRDefault="00E77EAB"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w:t>
      </w:r>
      <w:r w:rsidRPr="00E77EAB">
        <w:rPr>
          <w:rFonts w:ascii="Times New Roman" w:hAnsi="Times New Roman" w:cs="Times New Roman"/>
          <w:sz w:val="24"/>
          <w:szCs w:val="24"/>
        </w:rPr>
        <w:t xml:space="preserve"> economic policies </w:t>
      </w:r>
      <w:r>
        <w:rPr>
          <w:rFonts w:ascii="Times New Roman" w:hAnsi="Times New Roman" w:cs="Times New Roman"/>
          <w:sz w:val="24"/>
          <w:szCs w:val="24"/>
        </w:rPr>
        <w:t xml:space="preserve">selected by Stalin </w:t>
      </w:r>
      <w:r w:rsidRPr="00E77EAB">
        <w:rPr>
          <w:rFonts w:ascii="Times New Roman" w:hAnsi="Times New Roman" w:cs="Times New Roman"/>
          <w:sz w:val="24"/>
          <w:szCs w:val="24"/>
        </w:rPr>
        <w:t>can be seen a</w:t>
      </w:r>
      <w:r>
        <w:rPr>
          <w:rFonts w:ascii="Times New Roman" w:hAnsi="Times New Roman" w:cs="Times New Roman"/>
          <w:sz w:val="24"/>
          <w:szCs w:val="24"/>
        </w:rPr>
        <w:t>s a significant success because they accomplish</w:t>
      </w:r>
      <w:r w:rsidRPr="00E77EAB">
        <w:rPr>
          <w:rFonts w:ascii="Times New Roman" w:hAnsi="Times New Roman" w:cs="Times New Roman"/>
          <w:sz w:val="24"/>
          <w:szCs w:val="24"/>
        </w:rPr>
        <w:t>ed</w:t>
      </w:r>
      <w:r>
        <w:rPr>
          <w:rFonts w:ascii="Times New Roman" w:hAnsi="Times New Roman" w:cs="Times New Roman"/>
          <w:sz w:val="24"/>
          <w:szCs w:val="24"/>
        </w:rPr>
        <w:t xml:space="preserve"> their overall goals of modernizing Russia in the shortest time possible. Stalin understood that Russia had</w:t>
      </w:r>
      <w:r w:rsidRPr="00E77EAB">
        <w:rPr>
          <w:rFonts w:ascii="Times New Roman" w:hAnsi="Times New Roman" w:cs="Times New Roman"/>
          <w:sz w:val="24"/>
          <w:szCs w:val="24"/>
        </w:rPr>
        <w:t xml:space="preserve"> to cat</w:t>
      </w:r>
      <w:r>
        <w:rPr>
          <w:rFonts w:ascii="Times New Roman" w:hAnsi="Times New Roman" w:cs="Times New Roman"/>
          <w:sz w:val="24"/>
          <w:szCs w:val="24"/>
        </w:rPr>
        <w:t>ch up and compete with the major</w:t>
      </w:r>
      <w:r w:rsidRPr="00E77EAB">
        <w:rPr>
          <w:rFonts w:ascii="Times New Roman" w:hAnsi="Times New Roman" w:cs="Times New Roman"/>
          <w:sz w:val="24"/>
          <w:szCs w:val="24"/>
        </w:rPr>
        <w:t xml:space="preserve"> European powers and </w:t>
      </w:r>
      <w:r>
        <w:rPr>
          <w:rFonts w:ascii="Times New Roman" w:hAnsi="Times New Roman" w:cs="Times New Roman"/>
          <w:sz w:val="24"/>
          <w:szCs w:val="24"/>
        </w:rPr>
        <w:t>America. The Five-Year Plans were the primary means of achieving this economic success. The main goals</w:t>
      </w:r>
      <w:r w:rsidRPr="00E77EAB">
        <w:rPr>
          <w:rFonts w:ascii="Times New Roman" w:hAnsi="Times New Roman" w:cs="Times New Roman"/>
          <w:sz w:val="24"/>
          <w:szCs w:val="24"/>
        </w:rPr>
        <w:t xml:space="preserve"> were to electrify Russia and increase </w:t>
      </w:r>
      <w:r>
        <w:rPr>
          <w:rFonts w:ascii="Times New Roman" w:hAnsi="Times New Roman" w:cs="Times New Roman"/>
          <w:sz w:val="24"/>
          <w:szCs w:val="24"/>
        </w:rPr>
        <w:t>mining of natural resources. There also emerged a desire to develop the</w:t>
      </w:r>
      <w:r w:rsidRPr="00E77EAB">
        <w:rPr>
          <w:rFonts w:ascii="Times New Roman" w:hAnsi="Times New Roman" w:cs="Times New Roman"/>
          <w:sz w:val="24"/>
          <w:szCs w:val="24"/>
        </w:rPr>
        <w:t xml:space="preserve"> steel industry</w:t>
      </w:r>
      <w:r>
        <w:rPr>
          <w:rFonts w:ascii="Times New Roman" w:hAnsi="Times New Roman" w:cs="Times New Roman"/>
          <w:sz w:val="24"/>
          <w:szCs w:val="24"/>
        </w:rPr>
        <w:t xml:space="preserve"> in light of its financial potential</w:t>
      </w:r>
      <w:r w:rsidRPr="00E77EAB">
        <w:rPr>
          <w:rFonts w:ascii="Times New Roman" w:hAnsi="Times New Roman" w:cs="Times New Roman"/>
          <w:sz w:val="24"/>
          <w:szCs w:val="24"/>
        </w:rPr>
        <w:t>. The tasks were split up into three plans, each lasting five years. The</w:t>
      </w:r>
      <w:r>
        <w:rPr>
          <w:rFonts w:ascii="Times New Roman" w:hAnsi="Times New Roman" w:cs="Times New Roman"/>
          <w:sz w:val="24"/>
          <w:szCs w:val="24"/>
        </w:rPr>
        <w:t xml:space="preserve"> first Five-Year Plan focused on building</w:t>
      </w:r>
      <w:r w:rsidRPr="00E77EAB">
        <w:rPr>
          <w:rFonts w:ascii="Times New Roman" w:hAnsi="Times New Roman" w:cs="Times New Roman"/>
          <w:sz w:val="24"/>
          <w:szCs w:val="24"/>
        </w:rPr>
        <w:t xml:space="preserve"> foundations in Russia to enable it to cope with </w:t>
      </w:r>
      <w:r>
        <w:rPr>
          <w:rFonts w:ascii="Times New Roman" w:hAnsi="Times New Roman" w:cs="Times New Roman"/>
          <w:sz w:val="24"/>
          <w:szCs w:val="24"/>
        </w:rPr>
        <w:t>the rapid industrialization. Th</w:t>
      </w:r>
      <w:r w:rsidRPr="00E77EAB">
        <w:rPr>
          <w:rFonts w:ascii="Times New Roman" w:hAnsi="Times New Roman" w:cs="Times New Roman"/>
          <w:sz w:val="24"/>
          <w:szCs w:val="24"/>
        </w:rPr>
        <w:t xml:space="preserve">e focus was </w:t>
      </w:r>
      <w:r>
        <w:rPr>
          <w:rFonts w:ascii="Times New Roman" w:hAnsi="Times New Roman" w:cs="Times New Roman"/>
          <w:sz w:val="24"/>
          <w:szCs w:val="24"/>
        </w:rPr>
        <w:t xml:space="preserve">on </w:t>
      </w:r>
      <w:r w:rsidRPr="00E77EAB">
        <w:rPr>
          <w:rFonts w:ascii="Times New Roman" w:hAnsi="Times New Roman" w:cs="Times New Roman"/>
          <w:sz w:val="24"/>
          <w:szCs w:val="24"/>
        </w:rPr>
        <w:t>developing and expanding the heavy industries such as building huge new steel mills and hydroelectric dams</w:t>
      </w:r>
      <w:r>
        <w:rPr>
          <w:rFonts w:ascii="Times New Roman" w:hAnsi="Times New Roman" w:cs="Times New Roman"/>
          <w:sz w:val="24"/>
          <w:szCs w:val="24"/>
        </w:rPr>
        <w:t>. The aim of this building strategy was to meet</w:t>
      </w:r>
      <w:r w:rsidRPr="00E77EAB">
        <w:rPr>
          <w:rFonts w:ascii="Times New Roman" w:hAnsi="Times New Roman" w:cs="Times New Roman"/>
          <w:sz w:val="24"/>
          <w:szCs w:val="24"/>
        </w:rPr>
        <w:t xml:space="preserve"> power requirements</w:t>
      </w:r>
      <w:r>
        <w:rPr>
          <w:rFonts w:ascii="Times New Roman" w:hAnsi="Times New Roman" w:cs="Times New Roman"/>
          <w:sz w:val="24"/>
          <w:szCs w:val="24"/>
        </w:rPr>
        <w:t xml:space="preserve"> for the new industrial cities. The second Five Year Plan retained heavy industry as a priority, but significant</w:t>
      </w:r>
      <w:r w:rsidRPr="00E77EAB">
        <w:rPr>
          <w:rFonts w:ascii="Times New Roman" w:hAnsi="Times New Roman" w:cs="Times New Roman"/>
          <w:sz w:val="24"/>
          <w:szCs w:val="24"/>
        </w:rPr>
        <w:t xml:space="preserve"> </w:t>
      </w:r>
      <w:r>
        <w:rPr>
          <w:rFonts w:ascii="Times New Roman" w:hAnsi="Times New Roman" w:cs="Times New Roman"/>
          <w:sz w:val="24"/>
          <w:szCs w:val="24"/>
        </w:rPr>
        <w:t>attention also shifted to other areas</w:t>
      </w:r>
      <w:r w:rsidRPr="00E77EAB">
        <w:rPr>
          <w:rFonts w:ascii="Times New Roman" w:hAnsi="Times New Roman" w:cs="Times New Roman"/>
          <w:sz w:val="24"/>
          <w:szCs w:val="24"/>
        </w:rPr>
        <w:t xml:space="preserve"> such as min</w:t>
      </w:r>
      <w:r>
        <w:rPr>
          <w:rFonts w:ascii="Times New Roman" w:hAnsi="Times New Roman" w:cs="Times New Roman"/>
          <w:sz w:val="24"/>
          <w:szCs w:val="24"/>
        </w:rPr>
        <w:t>ing for coal, zinc, tin and lead. T</w:t>
      </w:r>
      <w:r w:rsidRPr="00E77EAB">
        <w:rPr>
          <w:rFonts w:ascii="Times New Roman" w:hAnsi="Times New Roman" w:cs="Times New Roman"/>
          <w:sz w:val="24"/>
          <w:szCs w:val="24"/>
        </w:rPr>
        <w:t xml:space="preserve">ransport and communications </w:t>
      </w:r>
      <w:r w:rsidRPr="00E77EAB">
        <w:rPr>
          <w:rFonts w:ascii="Times New Roman" w:hAnsi="Times New Roman" w:cs="Times New Roman"/>
          <w:sz w:val="24"/>
          <w:szCs w:val="24"/>
        </w:rPr>
        <w:lastRenderedPageBreak/>
        <w:t>were boosted as new ra</w:t>
      </w:r>
      <w:r>
        <w:rPr>
          <w:rFonts w:ascii="Times New Roman" w:hAnsi="Times New Roman" w:cs="Times New Roman"/>
          <w:sz w:val="24"/>
          <w:szCs w:val="24"/>
        </w:rPr>
        <w:t>ilways and canals were developed during the Stalin reign. T</w:t>
      </w:r>
      <w:r w:rsidRPr="00E77EAB">
        <w:rPr>
          <w:rFonts w:ascii="Times New Roman" w:hAnsi="Times New Roman" w:cs="Times New Roman"/>
          <w:sz w:val="24"/>
          <w:szCs w:val="24"/>
        </w:rPr>
        <w:t>he most famous example of this</w:t>
      </w:r>
      <w:r>
        <w:rPr>
          <w:rFonts w:ascii="Times New Roman" w:hAnsi="Times New Roman" w:cs="Times New Roman"/>
          <w:sz w:val="24"/>
          <w:szCs w:val="24"/>
        </w:rPr>
        <w:t xml:space="preserve"> construction era</w:t>
      </w:r>
      <w:r w:rsidRPr="00E77EAB">
        <w:rPr>
          <w:rFonts w:ascii="Times New Roman" w:hAnsi="Times New Roman" w:cs="Times New Roman"/>
          <w:sz w:val="24"/>
          <w:szCs w:val="24"/>
        </w:rPr>
        <w:t xml:space="preserve"> being the </w:t>
      </w:r>
      <w:r>
        <w:rPr>
          <w:rFonts w:ascii="Times New Roman" w:hAnsi="Times New Roman" w:cs="Times New Roman"/>
          <w:sz w:val="24"/>
          <w:szCs w:val="24"/>
        </w:rPr>
        <w:t>Moscow Underground. A</w:t>
      </w:r>
      <w:r w:rsidRPr="00E77EAB">
        <w:rPr>
          <w:rFonts w:ascii="Times New Roman" w:hAnsi="Times New Roman" w:cs="Times New Roman"/>
          <w:sz w:val="24"/>
          <w:szCs w:val="24"/>
        </w:rPr>
        <w:t xml:space="preserve">griculture </w:t>
      </w:r>
      <w:r>
        <w:rPr>
          <w:rFonts w:ascii="Times New Roman" w:hAnsi="Times New Roman" w:cs="Times New Roman"/>
          <w:sz w:val="24"/>
          <w:szCs w:val="24"/>
        </w:rPr>
        <w:t>had traditionally played a crucial role in the state and was made</w:t>
      </w:r>
      <w:r w:rsidRPr="00E77EAB">
        <w:rPr>
          <w:rFonts w:ascii="Times New Roman" w:hAnsi="Times New Roman" w:cs="Times New Roman"/>
          <w:sz w:val="24"/>
          <w:szCs w:val="24"/>
        </w:rPr>
        <w:t xml:space="preserve"> more efficient by a dramatic increase of tractors and farm machinery. The</w:t>
      </w:r>
      <w:r>
        <w:rPr>
          <w:rFonts w:ascii="Times New Roman" w:hAnsi="Times New Roman" w:cs="Times New Roman"/>
          <w:sz w:val="24"/>
          <w:szCs w:val="24"/>
        </w:rPr>
        <w:t xml:space="preserve"> third Five Year Plan aimed to usher in a </w:t>
      </w:r>
      <w:r w:rsidRPr="00E77EAB">
        <w:rPr>
          <w:rFonts w:ascii="Times New Roman" w:hAnsi="Times New Roman" w:cs="Times New Roman"/>
          <w:sz w:val="24"/>
          <w:szCs w:val="24"/>
        </w:rPr>
        <w:t xml:space="preserve">switch </w:t>
      </w:r>
      <w:r>
        <w:rPr>
          <w:rFonts w:ascii="Times New Roman" w:hAnsi="Times New Roman" w:cs="Times New Roman"/>
          <w:sz w:val="24"/>
          <w:szCs w:val="24"/>
        </w:rPr>
        <w:t xml:space="preserve">of </w:t>
      </w:r>
      <w:r w:rsidRPr="00E77EAB">
        <w:rPr>
          <w:rFonts w:ascii="Times New Roman" w:hAnsi="Times New Roman" w:cs="Times New Roman"/>
          <w:sz w:val="24"/>
          <w:szCs w:val="24"/>
        </w:rPr>
        <w:t>factori</w:t>
      </w:r>
      <w:r>
        <w:rPr>
          <w:rFonts w:ascii="Times New Roman" w:hAnsi="Times New Roman" w:cs="Times New Roman"/>
          <w:sz w:val="24"/>
          <w:szCs w:val="24"/>
        </w:rPr>
        <w:t>es to production of consumer goods but</w:t>
      </w:r>
      <w:r w:rsidRPr="00E77EAB">
        <w:rPr>
          <w:rFonts w:ascii="Times New Roman" w:hAnsi="Times New Roman" w:cs="Times New Roman"/>
          <w:sz w:val="24"/>
          <w:szCs w:val="24"/>
        </w:rPr>
        <w:t xml:space="preserve"> w</w:t>
      </w:r>
      <w:r>
        <w:rPr>
          <w:rFonts w:ascii="Times New Roman" w:hAnsi="Times New Roman" w:cs="Times New Roman"/>
          <w:sz w:val="24"/>
          <w:szCs w:val="24"/>
        </w:rPr>
        <w:t xml:space="preserve">as hindered by </w:t>
      </w:r>
      <w:r w:rsidRPr="00E77EAB">
        <w:rPr>
          <w:rFonts w:ascii="Times New Roman" w:hAnsi="Times New Roman" w:cs="Times New Roman"/>
          <w:sz w:val="24"/>
          <w:szCs w:val="24"/>
        </w:rPr>
        <w:t>World War</w:t>
      </w:r>
      <w:r>
        <w:rPr>
          <w:rFonts w:ascii="Times New Roman" w:hAnsi="Times New Roman" w:cs="Times New Roman"/>
          <w:sz w:val="24"/>
          <w:szCs w:val="24"/>
        </w:rPr>
        <w:t xml:space="preserve"> Two as factories were forced to focus on production of</w:t>
      </w:r>
      <w:r w:rsidRPr="00E77EAB">
        <w:rPr>
          <w:rFonts w:ascii="Times New Roman" w:hAnsi="Times New Roman" w:cs="Times New Roman"/>
          <w:sz w:val="24"/>
          <w:szCs w:val="24"/>
        </w:rPr>
        <w:t xml:space="preserve"> military equipment</w:t>
      </w:r>
      <w:r w:rsidR="00D82083">
        <w:rPr>
          <w:rFonts w:ascii="Times New Roman" w:hAnsi="Times New Roman" w:cs="Times New Roman"/>
          <w:sz w:val="24"/>
          <w:szCs w:val="24"/>
        </w:rPr>
        <w:t xml:space="preserve"> (Kotkin, 1997)</w:t>
      </w:r>
      <w:r w:rsidRPr="00E77EAB">
        <w:rPr>
          <w:rFonts w:ascii="Times New Roman" w:hAnsi="Times New Roman" w:cs="Times New Roman"/>
          <w:sz w:val="24"/>
          <w:szCs w:val="24"/>
        </w:rPr>
        <w:t>.</w:t>
      </w:r>
    </w:p>
    <w:p w:rsidR="00E905F0" w:rsidRDefault="00E905F0"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Collectiviz</w:t>
      </w:r>
      <w:r w:rsidR="00E77EAB" w:rsidRPr="00E77EAB">
        <w:rPr>
          <w:rFonts w:ascii="Times New Roman" w:hAnsi="Times New Roman" w:cs="Times New Roman"/>
          <w:sz w:val="24"/>
          <w:szCs w:val="24"/>
        </w:rPr>
        <w:t>ation</w:t>
      </w:r>
      <w:r>
        <w:rPr>
          <w:rFonts w:ascii="Times New Roman" w:hAnsi="Times New Roman" w:cs="Times New Roman"/>
          <w:sz w:val="24"/>
          <w:szCs w:val="24"/>
        </w:rPr>
        <w:t xml:space="preserve"> was another major economic policy favored by Stalin</w:t>
      </w:r>
      <w:r w:rsidR="00E77EAB" w:rsidRPr="00E77EAB">
        <w:rPr>
          <w:rFonts w:ascii="Times New Roman" w:hAnsi="Times New Roman" w:cs="Times New Roman"/>
          <w:sz w:val="24"/>
          <w:szCs w:val="24"/>
        </w:rPr>
        <w:t>. This worked on developing agricul</w:t>
      </w:r>
      <w:r>
        <w:rPr>
          <w:rFonts w:ascii="Times New Roman" w:hAnsi="Times New Roman" w:cs="Times New Roman"/>
          <w:sz w:val="24"/>
          <w:szCs w:val="24"/>
        </w:rPr>
        <w:t>ture to support moderniz</w:t>
      </w:r>
      <w:r w:rsidR="00E77EAB" w:rsidRPr="00E77EAB">
        <w:rPr>
          <w:rFonts w:ascii="Times New Roman" w:hAnsi="Times New Roman" w:cs="Times New Roman"/>
          <w:sz w:val="24"/>
          <w:szCs w:val="24"/>
        </w:rPr>
        <w:t>ation</w:t>
      </w:r>
      <w:r>
        <w:rPr>
          <w:rFonts w:ascii="Times New Roman" w:hAnsi="Times New Roman" w:cs="Times New Roman"/>
          <w:sz w:val="24"/>
          <w:szCs w:val="24"/>
        </w:rPr>
        <w:t xml:space="preserve"> targets for the state, but with emphasis on developing a more communist than capitalist attitude. Prior to collectivization, farmland was divided into small</w:t>
      </w:r>
      <w:r w:rsidR="00E77EAB" w:rsidRPr="00E77EAB">
        <w:rPr>
          <w:rFonts w:ascii="Times New Roman" w:hAnsi="Times New Roman" w:cs="Times New Roman"/>
          <w:sz w:val="24"/>
          <w:szCs w:val="24"/>
        </w:rPr>
        <w:t xml:space="preserve"> p</w:t>
      </w:r>
      <w:r>
        <w:rPr>
          <w:rFonts w:ascii="Times New Roman" w:hAnsi="Times New Roman" w:cs="Times New Roman"/>
          <w:sz w:val="24"/>
          <w:szCs w:val="24"/>
        </w:rPr>
        <w:t>lots of land for each</w:t>
      </w:r>
      <w:r w:rsidR="00E77EAB" w:rsidRPr="00E77EAB">
        <w:rPr>
          <w:rFonts w:ascii="Times New Roman" w:hAnsi="Times New Roman" w:cs="Times New Roman"/>
          <w:sz w:val="24"/>
          <w:szCs w:val="24"/>
        </w:rPr>
        <w:t xml:space="preserve"> peasant</w:t>
      </w:r>
      <w:r>
        <w:rPr>
          <w:rFonts w:ascii="Times New Roman" w:hAnsi="Times New Roman" w:cs="Times New Roman"/>
          <w:sz w:val="24"/>
          <w:szCs w:val="24"/>
        </w:rPr>
        <w:t>. On these small pieces of land,</w:t>
      </w:r>
      <w:r w:rsidR="00E77EAB" w:rsidRPr="00E77EAB">
        <w:rPr>
          <w:rFonts w:ascii="Times New Roman" w:hAnsi="Times New Roman" w:cs="Times New Roman"/>
          <w:sz w:val="24"/>
          <w:szCs w:val="24"/>
        </w:rPr>
        <w:t xml:space="preserve"> they could grow food for themselves and sell the surplus on for profit. Collec</w:t>
      </w:r>
      <w:r>
        <w:rPr>
          <w:rFonts w:ascii="Times New Roman" w:hAnsi="Times New Roman" w:cs="Times New Roman"/>
          <w:sz w:val="24"/>
          <w:szCs w:val="24"/>
        </w:rPr>
        <w:t>tivization aimed to eliminate</w:t>
      </w:r>
      <w:r w:rsidR="00E77EAB" w:rsidRPr="00E77EAB">
        <w:rPr>
          <w:rFonts w:ascii="Times New Roman" w:hAnsi="Times New Roman" w:cs="Times New Roman"/>
          <w:sz w:val="24"/>
          <w:szCs w:val="24"/>
        </w:rPr>
        <w:t xml:space="preserve"> these capitalist ways </w:t>
      </w:r>
      <w:r>
        <w:rPr>
          <w:rFonts w:ascii="Times New Roman" w:hAnsi="Times New Roman" w:cs="Times New Roman"/>
          <w:sz w:val="24"/>
          <w:szCs w:val="24"/>
        </w:rPr>
        <w:t>of life to be replaced by more c</w:t>
      </w:r>
      <w:r w:rsidR="00E77EAB" w:rsidRPr="00E77EAB">
        <w:rPr>
          <w:rFonts w:ascii="Times New Roman" w:hAnsi="Times New Roman" w:cs="Times New Roman"/>
          <w:sz w:val="24"/>
          <w:szCs w:val="24"/>
        </w:rPr>
        <w:t xml:space="preserve">ommunist ways of farming. </w:t>
      </w:r>
      <w:r>
        <w:rPr>
          <w:rFonts w:ascii="Times New Roman" w:hAnsi="Times New Roman" w:cs="Times New Roman"/>
          <w:sz w:val="24"/>
          <w:szCs w:val="24"/>
        </w:rPr>
        <w:t xml:space="preserve">The small pieces of land were combined into large collective farms where all peasants could carry out their farming. In addition, the state under Stalin sought to make all peasants equal. They identified the peasants that were richer than the rest and forced these individuals to hand over their land and resources to the poorer peasants. </w:t>
      </w:r>
    </w:p>
    <w:p w:rsidR="00E77EAB" w:rsidRPr="00E77EAB" w:rsidRDefault="00E77EAB" w:rsidP="00F17DB7">
      <w:pPr>
        <w:spacing w:line="240" w:lineRule="auto"/>
        <w:ind w:firstLine="720"/>
        <w:rPr>
          <w:rFonts w:ascii="Times New Roman" w:hAnsi="Times New Roman" w:cs="Times New Roman"/>
          <w:sz w:val="24"/>
          <w:szCs w:val="24"/>
        </w:rPr>
      </w:pPr>
      <w:r w:rsidRPr="00E77EAB">
        <w:rPr>
          <w:rFonts w:ascii="Times New Roman" w:hAnsi="Times New Roman" w:cs="Times New Roman"/>
          <w:sz w:val="24"/>
          <w:szCs w:val="24"/>
        </w:rPr>
        <w:t xml:space="preserve">The </w:t>
      </w:r>
      <w:r w:rsidR="00DF7745">
        <w:rPr>
          <w:rFonts w:ascii="Times New Roman" w:hAnsi="Times New Roman" w:cs="Times New Roman"/>
          <w:sz w:val="24"/>
          <w:szCs w:val="24"/>
        </w:rPr>
        <w:t>industries targeted by the Five-</w:t>
      </w:r>
      <w:r w:rsidRPr="00E77EAB">
        <w:rPr>
          <w:rFonts w:ascii="Times New Roman" w:hAnsi="Times New Roman" w:cs="Times New Roman"/>
          <w:sz w:val="24"/>
          <w:szCs w:val="24"/>
        </w:rPr>
        <w:t>Year Plans all increased their out</w:t>
      </w:r>
      <w:r w:rsidR="00E171AC">
        <w:rPr>
          <w:rFonts w:ascii="Times New Roman" w:hAnsi="Times New Roman" w:cs="Times New Roman"/>
          <w:sz w:val="24"/>
          <w:szCs w:val="24"/>
        </w:rPr>
        <w:t>put significantly. C</w:t>
      </w:r>
      <w:r w:rsidRPr="00E77EAB">
        <w:rPr>
          <w:rFonts w:ascii="Times New Roman" w:hAnsi="Times New Roman" w:cs="Times New Roman"/>
          <w:sz w:val="24"/>
          <w:szCs w:val="24"/>
        </w:rPr>
        <w:t>oal production nearly doubled between 1927 and 1932, increasing from 35 to 64</w:t>
      </w:r>
      <w:r w:rsidR="00E171AC">
        <w:rPr>
          <w:rFonts w:ascii="Times New Roman" w:hAnsi="Times New Roman" w:cs="Times New Roman"/>
          <w:sz w:val="24"/>
          <w:szCs w:val="24"/>
        </w:rPr>
        <w:t xml:space="preserve"> million tons and experienced another similar surge</w:t>
      </w:r>
      <w:r w:rsidRPr="00E77EAB">
        <w:rPr>
          <w:rFonts w:ascii="Times New Roman" w:hAnsi="Times New Roman" w:cs="Times New Roman"/>
          <w:sz w:val="24"/>
          <w:szCs w:val="24"/>
        </w:rPr>
        <w:t xml:space="preserve"> again between 1932 and 1937, from 64 to 128 </w:t>
      </w:r>
      <w:r w:rsidR="00E171AC">
        <w:rPr>
          <w:rFonts w:ascii="Times New Roman" w:hAnsi="Times New Roman" w:cs="Times New Roman"/>
          <w:sz w:val="24"/>
          <w:szCs w:val="24"/>
        </w:rPr>
        <w:t>million tons. The steel industry took longer than the coal industry to achieve gains. Its output only increased</w:t>
      </w:r>
      <w:r w:rsidRPr="00E77EAB">
        <w:rPr>
          <w:rFonts w:ascii="Times New Roman" w:hAnsi="Times New Roman" w:cs="Times New Roman"/>
          <w:sz w:val="24"/>
          <w:szCs w:val="24"/>
        </w:rPr>
        <w:t xml:space="preserve"> from 4 to 6 million </w:t>
      </w:r>
      <w:r w:rsidR="00E171AC">
        <w:rPr>
          <w:rFonts w:ascii="Times New Roman" w:hAnsi="Times New Roman" w:cs="Times New Roman"/>
          <w:sz w:val="24"/>
          <w:szCs w:val="24"/>
        </w:rPr>
        <w:t>tons between 1927 and 1932 despite the target being 10 million tons. The industry did meet its goal by 1937 b</w:t>
      </w:r>
      <w:r w:rsidR="00B522B1">
        <w:rPr>
          <w:rFonts w:ascii="Times New Roman" w:hAnsi="Times New Roman" w:cs="Times New Roman"/>
          <w:sz w:val="24"/>
          <w:szCs w:val="24"/>
        </w:rPr>
        <w:t>u</w:t>
      </w:r>
      <w:r w:rsidR="00E171AC">
        <w:rPr>
          <w:rFonts w:ascii="Times New Roman" w:hAnsi="Times New Roman" w:cs="Times New Roman"/>
          <w:sz w:val="24"/>
          <w:szCs w:val="24"/>
        </w:rPr>
        <w:t>t only exceeded the</w:t>
      </w:r>
      <w:r w:rsidRPr="00E77EAB">
        <w:rPr>
          <w:rFonts w:ascii="Times New Roman" w:hAnsi="Times New Roman" w:cs="Times New Roman"/>
          <w:sz w:val="24"/>
          <w:szCs w:val="24"/>
        </w:rPr>
        <w:t xml:space="preserve"> target of 17 million tons by 1 m</w:t>
      </w:r>
      <w:r w:rsidR="00E171AC">
        <w:rPr>
          <w:rFonts w:ascii="Times New Roman" w:hAnsi="Times New Roman" w:cs="Times New Roman"/>
          <w:sz w:val="24"/>
          <w:szCs w:val="24"/>
        </w:rPr>
        <w:t>illion</w:t>
      </w:r>
      <w:r w:rsidR="00D82083">
        <w:rPr>
          <w:rFonts w:ascii="Times New Roman" w:hAnsi="Times New Roman" w:cs="Times New Roman"/>
          <w:sz w:val="24"/>
          <w:szCs w:val="24"/>
        </w:rPr>
        <w:t xml:space="preserve"> (Groys, 2014)</w:t>
      </w:r>
      <w:r w:rsidRPr="00E77EAB">
        <w:rPr>
          <w:rFonts w:ascii="Times New Roman" w:hAnsi="Times New Roman" w:cs="Times New Roman"/>
          <w:sz w:val="24"/>
          <w:szCs w:val="24"/>
        </w:rPr>
        <w:t>.</w:t>
      </w:r>
      <w:r w:rsidR="00B522B1">
        <w:rPr>
          <w:rFonts w:ascii="Times New Roman" w:hAnsi="Times New Roman" w:cs="Times New Roman"/>
          <w:sz w:val="24"/>
          <w:szCs w:val="24"/>
        </w:rPr>
        <w:t xml:space="preserve"> It was during this time that the world experienced the Great Depression as global economies suffered large losses</w:t>
      </w:r>
      <w:r w:rsidRPr="00E77EAB">
        <w:rPr>
          <w:rFonts w:ascii="Times New Roman" w:hAnsi="Times New Roman" w:cs="Times New Roman"/>
          <w:sz w:val="24"/>
          <w:szCs w:val="24"/>
        </w:rPr>
        <w:t>.</w:t>
      </w:r>
      <w:r w:rsidR="00B522B1">
        <w:rPr>
          <w:rFonts w:ascii="Times New Roman" w:hAnsi="Times New Roman" w:cs="Times New Roman"/>
          <w:sz w:val="24"/>
          <w:szCs w:val="24"/>
        </w:rPr>
        <w:t xml:space="preserve"> Russia was not as affected as America and other European powers because its economy was not yet under the close influence of capitalism.</w:t>
      </w:r>
      <w:r w:rsidRPr="00E77EAB">
        <w:rPr>
          <w:rFonts w:ascii="Times New Roman" w:hAnsi="Times New Roman" w:cs="Times New Roman"/>
          <w:sz w:val="24"/>
          <w:szCs w:val="24"/>
        </w:rPr>
        <w:t xml:space="preserve"> </w:t>
      </w:r>
      <w:r w:rsidR="00B522B1">
        <w:rPr>
          <w:rFonts w:ascii="Times New Roman" w:hAnsi="Times New Roman" w:cs="Times New Roman"/>
          <w:sz w:val="24"/>
          <w:szCs w:val="24"/>
        </w:rPr>
        <w:t xml:space="preserve">From 1929 to 1938 the state </w:t>
      </w:r>
      <w:r w:rsidRPr="00E77EAB">
        <w:rPr>
          <w:rFonts w:ascii="Times New Roman" w:hAnsi="Times New Roman" w:cs="Times New Roman"/>
          <w:sz w:val="24"/>
          <w:szCs w:val="24"/>
        </w:rPr>
        <w:t>manuf</w:t>
      </w:r>
      <w:r w:rsidR="00B522B1">
        <w:rPr>
          <w:rFonts w:ascii="Times New Roman" w:hAnsi="Times New Roman" w:cs="Times New Roman"/>
          <w:sz w:val="24"/>
          <w:szCs w:val="24"/>
        </w:rPr>
        <w:t>acturing output rose from 5 percent to 17 percent but during the same period the</w:t>
      </w:r>
      <w:r w:rsidRPr="00E77EAB">
        <w:rPr>
          <w:rFonts w:ascii="Times New Roman" w:hAnsi="Times New Roman" w:cs="Times New Roman"/>
          <w:sz w:val="24"/>
          <w:szCs w:val="24"/>
        </w:rPr>
        <w:t xml:space="preserve"> percent share </w:t>
      </w:r>
      <w:r w:rsidR="00B522B1">
        <w:rPr>
          <w:rFonts w:ascii="Times New Roman" w:hAnsi="Times New Roman" w:cs="Times New Roman"/>
          <w:sz w:val="24"/>
          <w:szCs w:val="24"/>
        </w:rPr>
        <w:t>for the US declined</w:t>
      </w:r>
      <w:r w:rsidRPr="00E77EAB">
        <w:rPr>
          <w:rFonts w:ascii="Times New Roman" w:hAnsi="Times New Roman" w:cs="Times New Roman"/>
          <w:sz w:val="24"/>
          <w:szCs w:val="24"/>
        </w:rPr>
        <w:t xml:space="preserve"> from 43 percent to 28 percent</w:t>
      </w:r>
      <w:r w:rsidR="00D82083">
        <w:rPr>
          <w:rFonts w:ascii="Times New Roman" w:hAnsi="Times New Roman" w:cs="Times New Roman"/>
          <w:sz w:val="24"/>
          <w:szCs w:val="24"/>
        </w:rPr>
        <w:t xml:space="preserve"> (Groys, 2014)</w:t>
      </w:r>
      <w:r w:rsidRPr="00E77EAB">
        <w:rPr>
          <w:rFonts w:ascii="Times New Roman" w:hAnsi="Times New Roman" w:cs="Times New Roman"/>
          <w:sz w:val="24"/>
          <w:szCs w:val="24"/>
        </w:rPr>
        <w:t>.</w:t>
      </w:r>
    </w:p>
    <w:p w:rsidR="005E201B" w:rsidRDefault="00B522B1"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main objective of the Five-</w:t>
      </w:r>
      <w:r w:rsidR="00E77EAB" w:rsidRPr="00E77EAB">
        <w:rPr>
          <w:rFonts w:ascii="Times New Roman" w:hAnsi="Times New Roman" w:cs="Times New Roman"/>
          <w:sz w:val="24"/>
          <w:szCs w:val="24"/>
        </w:rPr>
        <w:t xml:space="preserve">Year Plans </w:t>
      </w:r>
      <w:r>
        <w:rPr>
          <w:rFonts w:ascii="Times New Roman" w:hAnsi="Times New Roman" w:cs="Times New Roman"/>
          <w:sz w:val="24"/>
          <w:szCs w:val="24"/>
        </w:rPr>
        <w:t xml:space="preserve">was that targets had to be met at all costs. The system </w:t>
      </w:r>
      <w:r w:rsidR="00E77EAB" w:rsidRPr="00E77EAB">
        <w:rPr>
          <w:rFonts w:ascii="Times New Roman" w:hAnsi="Times New Roman" w:cs="Times New Roman"/>
          <w:sz w:val="24"/>
          <w:szCs w:val="24"/>
        </w:rPr>
        <w:t xml:space="preserve">put in place </w:t>
      </w:r>
      <w:r>
        <w:rPr>
          <w:rFonts w:ascii="Times New Roman" w:hAnsi="Times New Roman" w:cs="Times New Roman"/>
          <w:sz w:val="24"/>
          <w:szCs w:val="24"/>
        </w:rPr>
        <w:t xml:space="preserve">by Stalin </w:t>
      </w:r>
      <w:r w:rsidR="00F83E03">
        <w:rPr>
          <w:rFonts w:ascii="Times New Roman" w:hAnsi="Times New Roman" w:cs="Times New Roman"/>
          <w:sz w:val="24"/>
          <w:szCs w:val="24"/>
        </w:rPr>
        <w:t>meted strong</w:t>
      </w:r>
      <w:r w:rsidR="00E77EAB" w:rsidRPr="00E77EAB">
        <w:rPr>
          <w:rFonts w:ascii="Times New Roman" w:hAnsi="Times New Roman" w:cs="Times New Roman"/>
          <w:sz w:val="24"/>
          <w:szCs w:val="24"/>
        </w:rPr>
        <w:t xml:space="preserve"> puni</w:t>
      </w:r>
      <w:r w:rsidR="00F83E03">
        <w:rPr>
          <w:rFonts w:ascii="Times New Roman" w:hAnsi="Times New Roman" w:cs="Times New Roman"/>
          <w:sz w:val="24"/>
          <w:szCs w:val="24"/>
        </w:rPr>
        <w:t>shments for not meeting objectives, with the person responsible for failure facing the threat of being killed. It</w:t>
      </w:r>
      <w:r w:rsidR="00E77EAB" w:rsidRPr="00E77EAB">
        <w:rPr>
          <w:rFonts w:ascii="Times New Roman" w:hAnsi="Times New Roman" w:cs="Times New Roman"/>
          <w:sz w:val="24"/>
          <w:szCs w:val="24"/>
        </w:rPr>
        <w:t xml:space="preserve"> meant </w:t>
      </w:r>
      <w:r w:rsidR="00F83E03">
        <w:rPr>
          <w:rFonts w:ascii="Times New Roman" w:hAnsi="Times New Roman" w:cs="Times New Roman"/>
          <w:sz w:val="24"/>
          <w:szCs w:val="24"/>
        </w:rPr>
        <w:t>that there were aspects of the Five-</w:t>
      </w:r>
      <w:r w:rsidR="00E77EAB" w:rsidRPr="00E77EAB">
        <w:rPr>
          <w:rFonts w:ascii="Times New Roman" w:hAnsi="Times New Roman" w:cs="Times New Roman"/>
          <w:sz w:val="24"/>
          <w:szCs w:val="24"/>
        </w:rPr>
        <w:t>Year Plans tha</w:t>
      </w:r>
      <w:r w:rsidR="00F83E03">
        <w:rPr>
          <w:rFonts w:ascii="Times New Roman" w:hAnsi="Times New Roman" w:cs="Times New Roman"/>
          <w:sz w:val="24"/>
          <w:szCs w:val="24"/>
        </w:rPr>
        <w:t>t were not successfully achieved. I</w:t>
      </w:r>
      <w:r>
        <w:rPr>
          <w:rFonts w:ascii="Times New Roman" w:hAnsi="Times New Roman" w:cs="Times New Roman"/>
          <w:sz w:val="24"/>
          <w:szCs w:val="24"/>
        </w:rPr>
        <w:t>ndustrializ</w:t>
      </w:r>
      <w:r w:rsidR="00F83E03">
        <w:rPr>
          <w:rFonts w:ascii="Times New Roman" w:hAnsi="Times New Roman" w:cs="Times New Roman"/>
          <w:sz w:val="24"/>
          <w:szCs w:val="24"/>
        </w:rPr>
        <w:t>ation was expected to occur</w:t>
      </w:r>
      <w:r w:rsidR="00E77EAB" w:rsidRPr="00E77EAB">
        <w:rPr>
          <w:rFonts w:ascii="Times New Roman" w:hAnsi="Times New Roman" w:cs="Times New Roman"/>
          <w:sz w:val="24"/>
          <w:szCs w:val="24"/>
        </w:rPr>
        <w:t xml:space="preserve"> fast</w:t>
      </w:r>
      <w:r w:rsidR="00F83E03">
        <w:rPr>
          <w:rFonts w:ascii="Times New Roman" w:hAnsi="Times New Roman" w:cs="Times New Roman"/>
          <w:sz w:val="24"/>
          <w:szCs w:val="24"/>
        </w:rPr>
        <w:t>er than factories could</w:t>
      </w:r>
      <w:r w:rsidR="00E77EAB" w:rsidRPr="00E77EAB">
        <w:rPr>
          <w:rFonts w:ascii="Times New Roman" w:hAnsi="Times New Roman" w:cs="Times New Roman"/>
          <w:sz w:val="24"/>
          <w:szCs w:val="24"/>
        </w:rPr>
        <w:t xml:space="preserve"> have</w:t>
      </w:r>
      <w:r w:rsidR="00F83E03">
        <w:rPr>
          <w:rFonts w:ascii="Times New Roman" w:hAnsi="Times New Roman" w:cs="Times New Roman"/>
          <w:sz w:val="24"/>
          <w:szCs w:val="24"/>
        </w:rPr>
        <w:t xml:space="preserve"> time to properly train workers who were often peasants</w:t>
      </w:r>
      <w:r w:rsidR="00E77EAB" w:rsidRPr="00E77EAB">
        <w:rPr>
          <w:rFonts w:ascii="Times New Roman" w:hAnsi="Times New Roman" w:cs="Times New Roman"/>
          <w:sz w:val="24"/>
          <w:szCs w:val="24"/>
        </w:rPr>
        <w:t xml:space="preserve"> used to</w:t>
      </w:r>
      <w:r w:rsidR="00F83E03">
        <w:rPr>
          <w:rFonts w:ascii="Times New Roman" w:hAnsi="Times New Roman" w:cs="Times New Roman"/>
          <w:sz w:val="24"/>
          <w:szCs w:val="24"/>
        </w:rPr>
        <w:t xml:space="preserve"> the most basic machinery. It resulted in frequent damage of equipment because of the low technical ability of the workers. S</w:t>
      </w:r>
      <w:r w:rsidR="00E77EAB" w:rsidRPr="00E77EAB">
        <w:rPr>
          <w:rFonts w:ascii="Times New Roman" w:hAnsi="Times New Roman" w:cs="Times New Roman"/>
          <w:sz w:val="24"/>
          <w:szCs w:val="24"/>
        </w:rPr>
        <w:t xml:space="preserve">ome </w:t>
      </w:r>
      <w:r w:rsidR="00F83E03">
        <w:rPr>
          <w:rFonts w:ascii="Times New Roman" w:hAnsi="Times New Roman" w:cs="Times New Roman"/>
          <w:sz w:val="24"/>
          <w:szCs w:val="24"/>
        </w:rPr>
        <w:t>of the goods produced were almost</w:t>
      </w:r>
      <w:r w:rsidR="00E77EAB" w:rsidRPr="00E77EAB">
        <w:rPr>
          <w:rFonts w:ascii="Times New Roman" w:hAnsi="Times New Roman" w:cs="Times New Roman"/>
          <w:sz w:val="24"/>
          <w:szCs w:val="24"/>
        </w:rPr>
        <w:t xml:space="preserve"> unusable because they had been made</w:t>
      </w:r>
      <w:r w:rsidR="00F83E03">
        <w:rPr>
          <w:rFonts w:ascii="Times New Roman" w:hAnsi="Times New Roman" w:cs="Times New Roman"/>
          <w:sz w:val="24"/>
          <w:szCs w:val="24"/>
        </w:rPr>
        <w:t xml:space="preserve"> quickly and by workers with little training and low skill sets. Any errors committed had to be covered up because if discovered, the person</w:t>
      </w:r>
      <w:r w:rsidR="00E77EAB" w:rsidRPr="00E77EAB">
        <w:rPr>
          <w:rFonts w:ascii="Times New Roman" w:hAnsi="Times New Roman" w:cs="Times New Roman"/>
          <w:sz w:val="24"/>
          <w:szCs w:val="24"/>
        </w:rPr>
        <w:t xml:space="preserve"> found guilty </w:t>
      </w:r>
      <w:r w:rsidR="00F83E03">
        <w:rPr>
          <w:rFonts w:ascii="Times New Roman" w:hAnsi="Times New Roman" w:cs="Times New Roman"/>
          <w:sz w:val="24"/>
          <w:szCs w:val="24"/>
        </w:rPr>
        <w:t xml:space="preserve">would be accused </w:t>
      </w:r>
      <w:r w:rsidR="00E77EAB" w:rsidRPr="00E77EAB">
        <w:rPr>
          <w:rFonts w:ascii="Times New Roman" w:hAnsi="Times New Roman" w:cs="Times New Roman"/>
          <w:sz w:val="24"/>
          <w:szCs w:val="24"/>
        </w:rPr>
        <w:t>of tryin</w:t>
      </w:r>
      <w:r w:rsidR="00F83E03">
        <w:rPr>
          <w:rFonts w:ascii="Times New Roman" w:hAnsi="Times New Roman" w:cs="Times New Roman"/>
          <w:sz w:val="24"/>
          <w:szCs w:val="24"/>
        </w:rPr>
        <w:t>g to sabotage progress. It led to output figures being</w:t>
      </w:r>
      <w:r w:rsidR="00E77EAB" w:rsidRPr="00E77EAB">
        <w:rPr>
          <w:rFonts w:ascii="Times New Roman" w:hAnsi="Times New Roman" w:cs="Times New Roman"/>
          <w:sz w:val="24"/>
          <w:szCs w:val="24"/>
        </w:rPr>
        <w:t xml:space="preserve"> inflated </w:t>
      </w:r>
      <w:r w:rsidR="00F83E03">
        <w:rPr>
          <w:rFonts w:ascii="Times New Roman" w:hAnsi="Times New Roman" w:cs="Times New Roman"/>
          <w:sz w:val="24"/>
          <w:szCs w:val="24"/>
        </w:rPr>
        <w:t xml:space="preserve">and manipulated </w:t>
      </w:r>
      <w:r w:rsidR="00E77EAB" w:rsidRPr="00E77EAB">
        <w:rPr>
          <w:rFonts w:ascii="Times New Roman" w:hAnsi="Times New Roman" w:cs="Times New Roman"/>
          <w:sz w:val="24"/>
          <w:szCs w:val="24"/>
        </w:rPr>
        <w:t>so that industries could not be accused of</w:t>
      </w:r>
      <w:r w:rsidR="00F83E03">
        <w:rPr>
          <w:rFonts w:ascii="Times New Roman" w:hAnsi="Times New Roman" w:cs="Times New Roman"/>
          <w:sz w:val="24"/>
          <w:szCs w:val="24"/>
        </w:rPr>
        <w:t xml:space="preserve"> hindering the goals of the state. I</w:t>
      </w:r>
      <w:r w:rsidR="00E77EAB" w:rsidRPr="00E77EAB">
        <w:rPr>
          <w:rFonts w:ascii="Times New Roman" w:hAnsi="Times New Roman" w:cs="Times New Roman"/>
          <w:sz w:val="24"/>
          <w:szCs w:val="24"/>
        </w:rPr>
        <w:t>t i</w:t>
      </w:r>
      <w:r w:rsidR="00F83E03">
        <w:rPr>
          <w:rFonts w:ascii="Times New Roman" w:hAnsi="Times New Roman" w:cs="Times New Roman"/>
          <w:sz w:val="24"/>
          <w:szCs w:val="24"/>
        </w:rPr>
        <w:t xml:space="preserve">s therefore difficult </w:t>
      </w:r>
      <w:r w:rsidR="00E77EAB" w:rsidRPr="00E77EAB">
        <w:rPr>
          <w:rFonts w:ascii="Times New Roman" w:hAnsi="Times New Roman" w:cs="Times New Roman"/>
          <w:sz w:val="24"/>
          <w:szCs w:val="24"/>
        </w:rPr>
        <w:t>to judge t</w:t>
      </w:r>
      <w:r w:rsidR="00F83E03">
        <w:rPr>
          <w:rFonts w:ascii="Times New Roman" w:hAnsi="Times New Roman" w:cs="Times New Roman"/>
          <w:sz w:val="24"/>
          <w:szCs w:val="24"/>
        </w:rPr>
        <w:t>he economic success of the Five-Year Plans because it is difficult</w:t>
      </w:r>
      <w:r w:rsidR="00ED6BC9">
        <w:rPr>
          <w:rFonts w:ascii="Times New Roman" w:hAnsi="Times New Roman" w:cs="Times New Roman"/>
          <w:sz w:val="24"/>
          <w:szCs w:val="24"/>
        </w:rPr>
        <w:t xml:space="preserve"> to determine</w:t>
      </w:r>
      <w:r w:rsidR="00E77EAB" w:rsidRPr="00E77EAB">
        <w:rPr>
          <w:rFonts w:ascii="Times New Roman" w:hAnsi="Times New Roman" w:cs="Times New Roman"/>
          <w:sz w:val="24"/>
          <w:szCs w:val="24"/>
        </w:rPr>
        <w:t xml:space="preserve"> the reliabili</w:t>
      </w:r>
      <w:r w:rsidR="0066410F">
        <w:rPr>
          <w:rFonts w:ascii="Times New Roman" w:hAnsi="Times New Roman" w:cs="Times New Roman"/>
          <w:sz w:val="24"/>
          <w:szCs w:val="24"/>
        </w:rPr>
        <w:t>ty of the data available today. Collectivization was less</w:t>
      </w:r>
      <w:r w:rsidR="00E77EAB" w:rsidRPr="00E77EAB">
        <w:rPr>
          <w:rFonts w:ascii="Times New Roman" w:hAnsi="Times New Roman" w:cs="Times New Roman"/>
          <w:sz w:val="24"/>
          <w:szCs w:val="24"/>
        </w:rPr>
        <w:t xml:space="preserve"> s</w:t>
      </w:r>
      <w:r w:rsidR="0066410F">
        <w:rPr>
          <w:rFonts w:ascii="Times New Roman" w:hAnsi="Times New Roman" w:cs="Times New Roman"/>
          <w:sz w:val="24"/>
          <w:szCs w:val="24"/>
        </w:rPr>
        <w:t>uccessful in terms of increased</w:t>
      </w:r>
      <w:r w:rsidR="00E77EAB" w:rsidRPr="00E77EAB">
        <w:rPr>
          <w:rFonts w:ascii="Times New Roman" w:hAnsi="Times New Roman" w:cs="Times New Roman"/>
          <w:sz w:val="24"/>
          <w:szCs w:val="24"/>
        </w:rPr>
        <w:t xml:space="preserve"> productio</w:t>
      </w:r>
      <w:r w:rsidR="00A60D46">
        <w:rPr>
          <w:rFonts w:ascii="Times New Roman" w:hAnsi="Times New Roman" w:cs="Times New Roman"/>
          <w:sz w:val="24"/>
          <w:szCs w:val="24"/>
        </w:rPr>
        <w:t>n and strengthening of the</w:t>
      </w:r>
      <w:r w:rsidR="0066410F">
        <w:rPr>
          <w:rFonts w:ascii="Times New Roman" w:hAnsi="Times New Roman" w:cs="Times New Roman"/>
          <w:sz w:val="24"/>
          <w:szCs w:val="24"/>
        </w:rPr>
        <w:t xml:space="preserve"> economy. </w:t>
      </w:r>
      <w:r w:rsidR="00A60D46">
        <w:rPr>
          <w:rFonts w:ascii="Times New Roman" w:hAnsi="Times New Roman" w:cs="Times New Roman"/>
          <w:sz w:val="24"/>
          <w:szCs w:val="24"/>
        </w:rPr>
        <w:t xml:space="preserve">Due to </w:t>
      </w:r>
      <w:r w:rsidR="0066410F">
        <w:rPr>
          <w:rFonts w:ascii="Times New Roman" w:hAnsi="Times New Roman" w:cs="Times New Roman"/>
          <w:sz w:val="24"/>
          <w:szCs w:val="24"/>
        </w:rPr>
        <w:t>collectiviz</w:t>
      </w:r>
      <w:r w:rsidR="00E77EAB" w:rsidRPr="00E77EAB">
        <w:rPr>
          <w:rFonts w:ascii="Times New Roman" w:hAnsi="Times New Roman" w:cs="Times New Roman"/>
          <w:sz w:val="24"/>
          <w:szCs w:val="24"/>
        </w:rPr>
        <w:t>ation</w:t>
      </w:r>
      <w:r w:rsidR="00A60D46">
        <w:rPr>
          <w:rFonts w:ascii="Times New Roman" w:hAnsi="Times New Roman" w:cs="Times New Roman"/>
          <w:sz w:val="24"/>
          <w:szCs w:val="24"/>
        </w:rPr>
        <w:t>,</w:t>
      </w:r>
      <w:r w:rsidR="00E77EAB" w:rsidRPr="00E77EAB">
        <w:rPr>
          <w:rFonts w:ascii="Times New Roman" w:hAnsi="Times New Roman" w:cs="Times New Roman"/>
          <w:sz w:val="24"/>
          <w:szCs w:val="24"/>
        </w:rPr>
        <w:t xml:space="preserve"> grain production increased from 36 million tons in </w:t>
      </w:r>
      <w:r w:rsidR="00A60D46">
        <w:rPr>
          <w:rFonts w:ascii="Times New Roman" w:hAnsi="Times New Roman" w:cs="Times New Roman"/>
          <w:sz w:val="24"/>
          <w:szCs w:val="24"/>
        </w:rPr>
        <w:t>1921 to 95 million tons in 1940. However, this was only just better than the</w:t>
      </w:r>
      <w:r w:rsidR="00E77EAB" w:rsidRPr="00E77EAB">
        <w:rPr>
          <w:rFonts w:ascii="Times New Roman" w:hAnsi="Times New Roman" w:cs="Times New Roman"/>
          <w:sz w:val="24"/>
          <w:szCs w:val="24"/>
        </w:rPr>
        <w:t xml:space="preserve"> pre</w:t>
      </w:r>
      <w:r w:rsidR="00A60D46">
        <w:rPr>
          <w:rFonts w:ascii="Times New Roman" w:hAnsi="Times New Roman" w:cs="Times New Roman"/>
          <w:sz w:val="24"/>
          <w:szCs w:val="24"/>
        </w:rPr>
        <w:t>-Revolution figures for grain which was recorded at 86 million tons in 1913. C</w:t>
      </w:r>
      <w:r>
        <w:rPr>
          <w:rFonts w:ascii="Times New Roman" w:hAnsi="Times New Roman" w:cs="Times New Roman"/>
          <w:sz w:val="24"/>
          <w:szCs w:val="24"/>
        </w:rPr>
        <w:t>ollectiviz</w:t>
      </w:r>
      <w:r w:rsidR="00A60D46">
        <w:rPr>
          <w:rFonts w:ascii="Times New Roman" w:hAnsi="Times New Roman" w:cs="Times New Roman"/>
          <w:sz w:val="24"/>
          <w:szCs w:val="24"/>
        </w:rPr>
        <w:t>ation was intended</w:t>
      </w:r>
      <w:r w:rsidR="00E77EAB" w:rsidRPr="00E77EAB">
        <w:rPr>
          <w:rFonts w:ascii="Times New Roman" w:hAnsi="Times New Roman" w:cs="Times New Roman"/>
          <w:sz w:val="24"/>
          <w:szCs w:val="24"/>
        </w:rPr>
        <w:t xml:space="preserve"> to boos</w:t>
      </w:r>
      <w:r w:rsidR="00A60D46">
        <w:rPr>
          <w:rFonts w:ascii="Times New Roman" w:hAnsi="Times New Roman" w:cs="Times New Roman"/>
          <w:sz w:val="24"/>
          <w:szCs w:val="24"/>
        </w:rPr>
        <w:t>t food levels in order to address the occurrences of food shortages. In reality, it</w:t>
      </w:r>
      <w:r w:rsidR="00E77EAB" w:rsidRPr="00E77EAB">
        <w:rPr>
          <w:rFonts w:ascii="Times New Roman" w:hAnsi="Times New Roman" w:cs="Times New Roman"/>
          <w:sz w:val="24"/>
          <w:szCs w:val="24"/>
        </w:rPr>
        <w:t xml:space="preserve"> </w:t>
      </w:r>
      <w:r w:rsidR="00A60D46">
        <w:rPr>
          <w:rFonts w:ascii="Times New Roman" w:hAnsi="Times New Roman" w:cs="Times New Roman"/>
          <w:sz w:val="24"/>
          <w:szCs w:val="24"/>
        </w:rPr>
        <w:lastRenderedPageBreak/>
        <w:t>achieved the opposite as</w:t>
      </w:r>
      <w:r w:rsidR="00E77EAB" w:rsidRPr="00E77EAB">
        <w:rPr>
          <w:rFonts w:ascii="Times New Roman" w:hAnsi="Times New Roman" w:cs="Times New Roman"/>
          <w:sz w:val="24"/>
          <w:szCs w:val="24"/>
        </w:rPr>
        <w:t xml:space="preserve"> widespread</w:t>
      </w:r>
      <w:r w:rsidR="00A60D46">
        <w:rPr>
          <w:rFonts w:ascii="Times New Roman" w:hAnsi="Times New Roman" w:cs="Times New Roman"/>
          <w:sz w:val="24"/>
          <w:szCs w:val="24"/>
        </w:rPr>
        <w:t xml:space="preserve"> famines swept the countryside with</w:t>
      </w:r>
      <w:r w:rsidR="00E77EAB" w:rsidRPr="00E77EAB">
        <w:rPr>
          <w:rFonts w:ascii="Times New Roman" w:hAnsi="Times New Roman" w:cs="Times New Roman"/>
          <w:sz w:val="24"/>
          <w:szCs w:val="24"/>
        </w:rPr>
        <w:t xml:space="preserve"> seven million </w:t>
      </w:r>
      <w:r w:rsidR="00A60D46">
        <w:rPr>
          <w:rFonts w:ascii="Times New Roman" w:hAnsi="Times New Roman" w:cs="Times New Roman"/>
          <w:sz w:val="24"/>
          <w:szCs w:val="24"/>
        </w:rPr>
        <w:t>peasants experiencing starvation in a famine that occurred in</w:t>
      </w:r>
      <w:r w:rsidR="00E77EAB" w:rsidRPr="00E77EAB">
        <w:rPr>
          <w:rFonts w:ascii="Times New Roman" w:hAnsi="Times New Roman" w:cs="Times New Roman"/>
          <w:sz w:val="24"/>
          <w:szCs w:val="24"/>
        </w:rPr>
        <w:t xml:space="preserve"> 1932 and 1933</w:t>
      </w:r>
      <w:r w:rsidR="00D82083">
        <w:rPr>
          <w:rFonts w:ascii="Times New Roman" w:hAnsi="Times New Roman" w:cs="Times New Roman"/>
          <w:sz w:val="24"/>
          <w:szCs w:val="24"/>
        </w:rPr>
        <w:t xml:space="preserve"> (Groys, 2014)</w:t>
      </w:r>
      <w:r w:rsidR="00E77EAB" w:rsidRPr="00E77EAB">
        <w:rPr>
          <w:rFonts w:ascii="Times New Roman" w:hAnsi="Times New Roman" w:cs="Times New Roman"/>
          <w:sz w:val="24"/>
          <w:szCs w:val="24"/>
        </w:rPr>
        <w:t xml:space="preserve">. </w:t>
      </w:r>
    </w:p>
    <w:p w:rsidR="00C92CC4" w:rsidRPr="00F17DB7" w:rsidRDefault="00C34743"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Lenin Strategic Thinking</w:t>
      </w:r>
    </w:p>
    <w:p w:rsidR="00C92CC4" w:rsidRDefault="00C92CC4"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Vladimir Lenin was recognized as a great political strategist. His strong and innovative leadership during and after the 1905 war that threatened to ruin Russia was an example of his strategic ability. The citizenry struggled in the 1905 post-war situation but Lenin oversaw a transformation </w:t>
      </w:r>
      <w:r w:rsidR="0075160C">
        <w:rPr>
          <w:rFonts w:ascii="Times New Roman" w:hAnsi="Times New Roman" w:cs="Times New Roman"/>
          <w:sz w:val="24"/>
          <w:szCs w:val="24"/>
        </w:rPr>
        <w:t xml:space="preserve">of the state into an anti-imperialist country. Lenin took charge of the stand against the provisional government in 1917 as he sought to strengthen the influence and authority of his party in the country. While he was regarded as a strict leader, Lenin was able to mastermind a mobilization of the masses to overcome the revolt spearheaded by Kornilov. This reflected his leadership abilities as he was able to convince the people to decline participation in a rebellion against him. However, his greatest achievement in a strategic sense remains the October Revolution. He was able to </w:t>
      </w:r>
      <w:r w:rsidR="00DE72D7">
        <w:rPr>
          <w:rFonts w:ascii="Times New Roman" w:hAnsi="Times New Roman" w:cs="Times New Roman"/>
          <w:sz w:val="24"/>
          <w:szCs w:val="24"/>
        </w:rPr>
        <w:t xml:space="preserve">instill Marxist leadership and mentality in the party and in the people. </w:t>
      </w:r>
      <w:r w:rsidR="005177A3">
        <w:rPr>
          <w:rFonts w:ascii="Times New Roman" w:hAnsi="Times New Roman" w:cs="Times New Roman"/>
          <w:sz w:val="24"/>
          <w:szCs w:val="24"/>
        </w:rPr>
        <w:t>Lenin presided over the Brest-Litovsk Peace Treaty. Signed on March 3, 1918, the treaty with the Central Powers effectively ended the participation of Soviet Russia in World War 1. This treaty was historic in that the independence of Georgia, Ukraine and Finland was recognized by Russia. The Baltic states of Lithuania, Latvia and Estonia were ceded to Germany and Austria-Hungary. The highly-prized Poland was also ceded to these two Central Powers. In addition, regions such as Kars, Ardahan and Batum were ceded to Turkey</w:t>
      </w:r>
      <w:r w:rsidR="003C53AF">
        <w:rPr>
          <w:rFonts w:ascii="Times New Roman" w:hAnsi="Times New Roman" w:cs="Times New Roman"/>
          <w:sz w:val="24"/>
          <w:szCs w:val="24"/>
        </w:rPr>
        <w:t xml:space="preserve"> (Carroll &amp; Ratner, 1994)</w:t>
      </w:r>
      <w:r w:rsidR="005177A3">
        <w:rPr>
          <w:rFonts w:ascii="Times New Roman" w:hAnsi="Times New Roman" w:cs="Times New Roman"/>
          <w:sz w:val="24"/>
          <w:szCs w:val="24"/>
        </w:rPr>
        <w:t xml:space="preserve">. It represented a shift in attitude from an imperialist thinking that would have desired more lands instead of fewer lands, into a mentality that considered the strategic benefits of ceding certain territories. Lenin expressed disappointment at the terms of the treaty but continued to hold the dream of world revolution to eliminate the wrongs committed by imperialist and capitalist countries around the world. The Brest-Litovsk treaty </w:t>
      </w:r>
      <w:r w:rsidR="00127B66">
        <w:rPr>
          <w:rFonts w:ascii="Times New Roman" w:hAnsi="Times New Roman" w:cs="Times New Roman"/>
          <w:sz w:val="24"/>
          <w:szCs w:val="24"/>
        </w:rPr>
        <w:t xml:space="preserve">allowed Lenin to save the new Bolshevik party from defeat at the hands of the surging imperialists. The knowledge of when to make tactical retreats and when to initiate attacks against revolutionaries requires a delicate balance that can only be regularly achieved by intelligent strategists. Lenin proved to be a brilliant strategic thinker as he also set the foundation for economic and political policies that were used by his predecessors. </w:t>
      </w:r>
    </w:p>
    <w:p w:rsidR="00091416" w:rsidRDefault="00091416"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Lenin believed that socialist revolutions would not begin simultaneously across the world because of the unequal development of monopoly-finance capitalism. Capitalism was bound to fail at one point or another and Lenin believed that it would fail at one or even multiple links in the capitalism chain</w:t>
      </w:r>
      <w:r w:rsidR="003C53AF">
        <w:rPr>
          <w:rFonts w:ascii="Times New Roman" w:hAnsi="Times New Roman" w:cs="Times New Roman"/>
          <w:sz w:val="24"/>
          <w:szCs w:val="24"/>
        </w:rPr>
        <w:t xml:space="preserve"> (Lenin &amp; Chretien, 2015)</w:t>
      </w:r>
      <w:r>
        <w:rPr>
          <w:rFonts w:ascii="Times New Roman" w:hAnsi="Times New Roman" w:cs="Times New Roman"/>
          <w:sz w:val="24"/>
          <w:szCs w:val="24"/>
        </w:rPr>
        <w:t xml:space="preserve">. However, Lenin did not find it possible that revolution would occur at the same time all over the world. This provided a bit of a dilemma for him as a forward-thinking leader. It was evident that the imperialist form of society that had withstood for the previous centuries was on its deathbed, yet it was quite difficult to determine when and how the revolution against it would begin in various countries. </w:t>
      </w:r>
      <w:r w:rsidR="00616EA5">
        <w:rPr>
          <w:rFonts w:ascii="Times New Roman" w:hAnsi="Times New Roman" w:cs="Times New Roman"/>
          <w:sz w:val="24"/>
          <w:szCs w:val="24"/>
        </w:rPr>
        <w:t xml:space="preserve">It provided a dilemma in that it was hard to identify the factors that would indicate that the country is gearing up for revolution as it could be either instantaneous or a gradual process. He developed the theory that different states with different social systems could exist simultaneously </w:t>
      </w:r>
      <w:r w:rsidR="007F7B95">
        <w:rPr>
          <w:rFonts w:ascii="Times New Roman" w:hAnsi="Times New Roman" w:cs="Times New Roman"/>
          <w:sz w:val="24"/>
          <w:szCs w:val="24"/>
        </w:rPr>
        <w:t xml:space="preserve">after the introduction of a proletarian revolution. This theory is brilliant in that it makes national differences an important aspect in causation and inception of social revolution. </w:t>
      </w:r>
      <w:r w:rsidR="00BC0789">
        <w:rPr>
          <w:rFonts w:ascii="Times New Roman" w:hAnsi="Times New Roman" w:cs="Times New Roman"/>
          <w:sz w:val="24"/>
          <w:szCs w:val="24"/>
        </w:rPr>
        <w:t xml:space="preserve">In addition, this theory allowed for the development of theoretical room for post-revolutionary ties between capitalist and socialist countries. Lenin was a major contributor to social thought in that his critique of imperialism </w:t>
      </w:r>
      <w:r w:rsidR="00315C89">
        <w:rPr>
          <w:rFonts w:ascii="Times New Roman" w:hAnsi="Times New Roman" w:cs="Times New Roman"/>
          <w:sz w:val="24"/>
          <w:szCs w:val="24"/>
        </w:rPr>
        <w:t>defined the 20</w:t>
      </w:r>
      <w:r w:rsidR="00315C89" w:rsidRPr="00315C89">
        <w:rPr>
          <w:rFonts w:ascii="Times New Roman" w:hAnsi="Times New Roman" w:cs="Times New Roman"/>
          <w:sz w:val="24"/>
          <w:szCs w:val="24"/>
          <w:vertAlign w:val="superscript"/>
        </w:rPr>
        <w:t>th</w:t>
      </w:r>
      <w:r w:rsidR="00315C89">
        <w:rPr>
          <w:rFonts w:ascii="Times New Roman" w:hAnsi="Times New Roman" w:cs="Times New Roman"/>
          <w:sz w:val="24"/>
          <w:szCs w:val="24"/>
        </w:rPr>
        <w:t xml:space="preserve"> century understanding of socialist elements of state. His theory of uneven </w:t>
      </w:r>
      <w:r w:rsidR="00315C89">
        <w:rPr>
          <w:rFonts w:ascii="Times New Roman" w:hAnsi="Times New Roman" w:cs="Times New Roman"/>
          <w:sz w:val="24"/>
          <w:szCs w:val="24"/>
        </w:rPr>
        <w:lastRenderedPageBreak/>
        <w:t>capitalist development was shared by Trotsky and was important for the understanding of the global economy</w:t>
      </w:r>
      <w:r w:rsidR="003C53AF">
        <w:rPr>
          <w:rFonts w:ascii="Times New Roman" w:hAnsi="Times New Roman" w:cs="Times New Roman"/>
          <w:sz w:val="24"/>
          <w:szCs w:val="24"/>
        </w:rPr>
        <w:t xml:space="preserve"> (Kubálková &amp; Cruickshank, 2015)</w:t>
      </w:r>
      <w:r w:rsidR="00315C89">
        <w:rPr>
          <w:rFonts w:ascii="Times New Roman" w:hAnsi="Times New Roman" w:cs="Times New Roman"/>
          <w:sz w:val="24"/>
          <w:szCs w:val="24"/>
        </w:rPr>
        <w:t xml:space="preserve">. Lenin was </w:t>
      </w:r>
      <w:r w:rsidR="006130D2">
        <w:rPr>
          <w:rFonts w:ascii="Times New Roman" w:hAnsi="Times New Roman" w:cs="Times New Roman"/>
          <w:sz w:val="24"/>
          <w:szCs w:val="24"/>
        </w:rPr>
        <w:t xml:space="preserve">considered as </w:t>
      </w:r>
      <w:r w:rsidR="0019094B">
        <w:rPr>
          <w:rFonts w:ascii="Times New Roman" w:hAnsi="Times New Roman" w:cs="Times New Roman"/>
          <w:sz w:val="24"/>
          <w:szCs w:val="24"/>
        </w:rPr>
        <w:t>an open-ended and state-focused leader with politically oriented thinking. His adaptation of Marxism to define socialist thought in the emerging capitalist world will be remembered as a major contribution to international governmental systems of the modern world.</w:t>
      </w:r>
    </w:p>
    <w:p w:rsidR="0019094B" w:rsidRPr="00F17DB7" w:rsidRDefault="00C34743"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Stalin Strategic Thinking</w:t>
      </w:r>
    </w:p>
    <w:p w:rsidR="0019094B" w:rsidRDefault="0019094B"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Joseph Stalin was widely considered as the best student of Lenin as he consistently exhibited high intelligence in political strategy. </w:t>
      </w:r>
      <w:r w:rsidR="00CD31BA">
        <w:rPr>
          <w:rFonts w:ascii="Times New Roman" w:hAnsi="Times New Roman" w:cs="Times New Roman"/>
          <w:sz w:val="24"/>
          <w:szCs w:val="24"/>
        </w:rPr>
        <w:t xml:space="preserve">While they are similar in their ability to portray political genius and innovation, Stalin was significantly more forceful in his implementation of policies. The strategic moves that were developed by Lenin were generally accepted and favored by Stalin but the difference is in how he used political policies to affirm his own authority of the Communist Party. The greatest masterpieces of political strategy developed by Stalin were closely associated with building of socialism. It was highlighted in his extensive efforts </w:t>
      </w:r>
      <w:r w:rsidR="00DD755E">
        <w:rPr>
          <w:rFonts w:ascii="Times New Roman" w:hAnsi="Times New Roman" w:cs="Times New Roman"/>
          <w:sz w:val="24"/>
          <w:szCs w:val="24"/>
        </w:rPr>
        <w:t>to industrialize and modernize the Soviet Union. The collectivization of agriculture was introduced to complement this industrialization drive. The combination of these two movements resulted in the Soviet Union becoming one of the most industrialized countries in the world and boasting of a highly advanced agricultural system. However, these gains were negated by his domestic political strategy of quelling any potential signs of revolution at any costs. He initiated and encouraged a frequent purge of spies and rebels from the Soviet society. This was primarily aimed at d</w:t>
      </w:r>
      <w:r w:rsidR="00331B98">
        <w:rPr>
          <w:rFonts w:ascii="Times New Roman" w:hAnsi="Times New Roman" w:cs="Times New Roman"/>
          <w:sz w:val="24"/>
          <w:szCs w:val="24"/>
        </w:rPr>
        <w:t>efeating the threat of fascism from Germany. There was also a significant threat from the US and other nations following the end of the First World War. The purges were carried out in brutal fashion with countless people being executed or imprisoned on flimsy grounds. His adaptation of Leninism provided the basis for international policy that united the masses of business people, workers, peasants and professionals against fascism. Stalin used this historically imperative strategy to unify the people in capitalist and colonial countries in favor of democracy. The Soviet Union under Stalin focused on a world peace policy that aimed at developing an international front for democratic communities to resist fascist a</w:t>
      </w:r>
      <w:r w:rsidR="00C34743">
        <w:rPr>
          <w:rFonts w:ascii="Times New Roman" w:hAnsi="Times New Roman" w:cs="Times New Roman"/>
          <w:sz w:val="24"/>
          <w:szCs w:val="24"/>
        </w:rPr>
        <w:t xml:space="preserve">ggression. This peace policy was not embraced by major European powers such as England and France. Stalin understood the fundamental thinking behind this rejection of their world peace policy and sought to avoid possible attack from fascist aggressors by introducing non-aggression pacts. Stalin was determined not to engage the country in an international war during his reign especially as he focused majority of his efforts into industrializing and modernizing the Soviet Union. </w:t>
      </w:r>
    </w:p>
    <w:p w:rsidR="00E05A29" w:rsidRDefault="00E05A29"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Like Lenin, Stalin was considered a peerless mass organizer. He was a brilliant Marxist theoretical thinker and an intelligent strategist. This allowed him to gain a deeper understanding of crowd thinking and how to organize groups of people to do his bidding or support his ideas. Stalin firmly believed that organization was a highly important factor in political life. </w:t>
      </w:r>
      <w:r w:rsidR="00EB4EF1">
        <w:rPr>
          <w:rFonts w:ascii="Times New Roman" w:hAnsi="Times New Roman" w:cs="Times New Roman"/>
          <w:sz w:val="24"/>
          <w:szCs w:val="24"/>
        </w:rPr>
        <w:t>He went by the view that the proletariat has no better weapon in the struggle for power except organization</w:t>
      </w:r>
      <w:r w:rsidR="00D82083">
        <w:rPr>
          <w:rFonts w:ascii="Times New Roman" w:hAnsi="Times New Roman" w:cs="Times New Roman"/>
          <w:sz w:val="24"/>
          <w:szCs w:val="24"/>
        </w:rPr>
        <w:t xml:space="preserve"> (Priestland, 2007)</w:t>
      </w:r>
      <w:r w:rsidR="00EB4EF1">
        <w:rPr>
          <w:rFonts w:ascii="Times New Roman" w:hAnsi="Times New Roman" w:cs="Times New Roman"/>
          <w:sz w:val="24"/>
          <w:szCs w:val="24"/>
        </w:rPr>
        <w:t xml:space="preserve">. Organizational tasks were developed and implemented to the finest detail. This keen attention to detail was combined with an air of paranoia resulted in Stalin being more tyrannical than Lenin. His efforts at organization became focused on organizing his police agencies, military personnel and civilians against persons considered threats to his reign. While his intent was selfish and violent, there is no doubt as to his organizational abilities. </w:t>
      </w:r>
      <w:r w:rsidR="00782771">
        <w:rPr>
          <w:rFonts w:ascii="Times New Roman" w:hAnsi="Times New Roman" w:cs="Times New Roman"/>
          <w:sz w:val="24"/>
          <w:szCs w:val="24"/>
        </w:rPr>
        <w:t xml:space="preserve">His active political life was consistently guided by the principle of raising organizational leadership to the level of political leadership. During the Stalin reign, the country vastly improved its military prowess. The Red Army became known and feared as one of the best organized military forces </w:t>
      </w:r>
      <w:r w:rsidR="00782771">
        <w:rPr>
          <w:rFonts w:ascii="Times New Roman" w:hAnsi="Times New Roman" w:cs="Times New Roman"/>
          <w:sz w:val="24"/>
          <w:szCs w:val="24"/>
        </w:rPr>
        <w:lastRenderedPageBreak/>
        <w:t xml:space="preserve">in the world. All details of military organization were under close scrutiny of Stalin and his trusted lieutenants. This allowed him to </w:t>
      </w:r>
      <w:r w:rsidR="0088613B">
        <w:rPr>
          <w:rFonts w:ascii="Times New Roman" w:hAnsi="Times New Roman" w:cs="Times New Roman"/>
          <w:sz w:val="24"/>
          <w:szCs w:val="24"/>
        </w:rPr>
        <w:t>establish stronger authority in the country as possible acts of dissidence were deterred by the strength of the military as well as law enforcement agencies.</w:t>
      </w:r>
    </w:p>
    <w:p w:rsidR="00BE2078" w:rsidRDefault="0088613B"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foreign policy of a leader may act as an indication of his underlying values and intentions as the leader of a country. Following ascension into power, Stalin initiated a radicalization of foreign policy to provide a better fit with his domestic policies. His domestic policies were largely driven by a call for modernization. The foreign policies introduced by Stalin were aimed at supporting this domestic policy but it was achieved through fear. Unlike Lenin who did not favor playing to the fears of the people to manipulate his people, Stalin proved to be a demagogue in every sense of the word. Stalin established the misconception that the Soviet Union would be attacked by the Western countries such as France, England, Germany and America. The reasoning provided to the people was that the country was still lagging behind other nations in terms of industrialization and modernization</w:t>
      </w:r>
      <w:r w:rsidR="00D82083">
        <w:rPr>
          <w:rFonts w:ascii="Times New Roman" w:hAnsi="Times New Roman" w:cs="Times New Roman"/>
          <w:sz w:val="24"/>
          <w:szCs w:val="24"/>
        </w:rPr>
        <w:t xml:space="preserve"> (Fitzpatrick, 2000)</w:t>
      </w:r>
      <w:r>
        <w:rPr>
          <w:rFonts w:ascii="Times New Roman" w:hAnsi="Times New Roman" w:cs="Times New Roman"/>
          <w:sz w:val="24"/>
          <w:szCs w:val="24"/>
        </w:rPr>
        <w:t xml:space="preserve">. The effect was that it offered an excuse for his brutal enforcement of modernization policies domestically. </w:t>
      </w:r>
    </w:p>
    <w:p w:rsidR="0088613B" w:rsidRDefault="0088613B"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His chosen foreign policies were characterized by an element of isolation. Stalin alienated the Soviet Union from relations with other countries to perpetrate the image that the country only had enemies among the global powers, and that there was an elevated risk of attack from any of those powers</w:t>
      </w:r>
      <w:r w:rsidR="00D82083">
        <w:rPr>
          <w:rFonts w:ascii="Times New Roman" w:hAnsi="Times New Roman" w:cs="Times New Roman"/>
          <w:sz w:val="24"/>
          <w:szCs w:val="24"/>
        </w:rPr>
        <w:t xml:space="preserve"> (Tucker, 1972)</w:t>
      </w:r>
      <w:r>
        <w:rPr>
          <w:rFonts w:ascii="Times New Roman" w:hAnsi="Times New Roman" w:cs="Times New Roman"/>
          <w:sz w:val="24"/>
          <w:szCs w:val="24"/>
        </w:rPr>
        <w:t xml:space="preserve">. The Great Depression aided his cause as he </w:t>
      </w:r>
      <w:r w:rsidR="00BE2078">
        <w:rPr>
          <w:rFonts w:ascii="Times New Roman" w:hAnsi="Times New Roman" w:cs="Times New Roman"/>
          <w:sz w:val="24"/>
          <w:szCs w:val="24"/>
        </w:rPr>
        <w:t>sought to convince that socialism was the only way out because global capitalism seemed to be on its deathbed. He chose to weaken the social democrats of Europe. By doing this, he aimed to weaken the main rivals of communists for working-class support. With Germany being the main target of his attempts at weakening the social bonds of Europe, it created the opposite situation to what he may have envisioned. It was thought that supporting the National Socialist German Workers Party in Germany would lead to more social tensions and therefore the right conditions for a communist revolution. The opposite was experienced as the party, known by Germans as the Nazi, would gain power and strengthen the social democratic foundation in the country. It is accurate to suggest that Stalin holds a significant responsibility for bringing Adolf Hitler and the Nazi into power. It was a mistake that the Soviet Union sought to rectify from the early 1930s until the Second World War that began later in the same decade</w:t>
      </w:r>
      <w:r w:rsidR="00D82083">
        <w:rPr>
          <w:rFonts w:ascii="Times New Roman" w:hAnsi="Times New Roman" w:cs="Times New Roman"/>
          <w:sz w:val="24"/>
          <w:szCs w:val="24"/>
        </w:rPr>
        <w:t xml:space="preserve"> (Kotkin, 1997)</w:t>
      </w:r>
      <w:r w:rsidR="00BE2078">
        <w:rPr>
          <w:rFonts w:ascii="Times New Roman" w:hAnsi="Times New Roman" w:cs="Times New Roman"/>
          <w:sz w:val="24"/>
          <w:szCs w:val="24"/>
        </w:rPr>
        <w:t xml:space="preserve">. </w:t>
      </w:r>
    </w:p>
    <w:p w:rsidR="00BE2078" w:rsidRDefault="00BE2078"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dynamics of Soviet foreign relations under Stalin changed following the realization of the Nazi error in judgment. Stalin sought to develop stronger ties with potential allies in the event of a war. As a result, he focused on coalitions with countries that were opposed to the fascist style used by Germany. </w:t>
      </w:r>
      <w:r w:rsidR="002F45E9">
        <w:rPr>
          <w:rFonts w:ascii="Times New Roman" w:hAnsi="Times New Roman" w:cs="Times New Roman"/>
          <w:sz w:val="24"/>
          <w:szCs w:val="24"/>
        </w:rPr>
        <w:t xml:space="preserve">The Soviet developed a front policy of cooperating with socialists and liberals against fascism. This did not bring with it the support of Western powers that it was expected to bring. Stalin once again changed his foreign policy in response of the new realization. He entered the Soviet Union into talks with Germany over the impending global war. The talks between the former ideological enemies resulted in a shocking non-aggression pact one week before the start of the Second World War. </w:t>
      </w:r>
      <w:r w:rsidR="007929E4">
        <w:rPr>
          <w:rFonts w:ascii="Times New Roman" w:hAnsi="Times New Roman" w:cs="Times New Roman"/>
          <w:sz w:val="24"/>
          <w:szCs w:val="24"/>
        </w:rPr>
        <w:t xml:space="preserve">This pact did not last throughout the war as the </w:t>
      </w:r>
      <w:r w:rsidR="00AD62B3">
        <w:rPr>
          <w:rFonts w:ascii="Times New Roman" w:hAnsi="Times New Roman" w:cs="Times New Roman"/>
          <w:sz w:val="24"/>
          <w:szCs w:val="24"/>
        </w:rPr>
        <w:t xml:space="preserve">fascist axis of Germany, Japan and Italy eventually turned their attentions on the Soviet Union that had for the first two years of the war maintained a relatively peaceful state of affairs. </w:t>
      </w:r>
      <w:r w:rsidR="007929E4">
        <w:rPr>
          <w:rFonts w:ascii="Times New Roman" w:hAnsi="Times New Roman" w:cs="Times New Roman"/>
          <w:sz w:val="24"/>
          <w:szCs w:val="24"/>
        </w:rPr>
        <w:t xml:space="preserve">The ability to engage in different foreign policies as fits the situation is an indication of his ability as a political leader of an international power. </w:t>
      </w:r>
    </w:p>
    <w:p w:rsidR="00AD62B3" w:rsidRPr="00F17DB7" w:rsidRDefault="00AD62B3" w:rsidP="00F17DB7">
      <w:pPr>
        <w:spacing w:line="240" w:lineRule="auto"/>
        <w:rPr>
          <w:rFonts w:ascii="Times New Roman" w:hAnsi="Times New Roman" w:cs="Times New Roman"/>
          <w:b/>
          <w:sz w:val="24"/>
          <w:szCs w:val="24"/>
        </w:rPr>
      </w:pPr>
      <w:r w:rsidRPr="00F17DB7">
        <w:rPr>
          <w:rFonts w:ascii="Times New Roman" w:hAnsi="Times New Roman" w:cs="Times New Roman"/>
          <w:b/>
          <w:sz w:val="24"/>
          <w:szCs w:val="24"/>
        </w:rPr>
        <w:t>Conclusion</w:t>
      </w:r>
    </w:p>
    <w:p w:rsidR="00AD62B3" w:rsidRDefault="00AD62B3" w:rsidP="00F17DB7">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social and economic policies of Stalin and Lenin offer an insight into the different styles of rulership used by the two revered leaders. Being two of the greatest leaders in Russian history, it was befitting that one would be the figurative teacher and the other the figurative student. It is not possible to determine whether the student surpassed the teacher in implementing the shared values but what is evident is that the student in this case was more violent than the teacher. Stalin did not have a reasonable level of empathy that Lenin exhibited at multiple points throughout his reign. Stalin was not shy of using brutal force to have his way; it did not matter whether the person providing a hindrance was a member of his own party or government. The foreign policy used by the two leaders indicate that they were both Marxist strategists focused on the good of the state. However, Stalin had the temerity to misuse foreign policy for the advancement of his own ideals and domestic strategies. The purges initiated by Stalin are a further indication of how far Stalin would go in political strategies to affirm his authority as leader of the Soviet Union. </w:t>
      </w:r>
      <w:r w:rsidR="00A737D6">
        <w:rPr>
          <w:rFonts w:ascii="Times New Roman" w:hAnsi="Times New Roman" w:cs="Times New Roman"/>
          <w:sz w:val="24"/>
          <w:szCs w:val="24"/>
        </w:rPr>
        <w:t xml:space="preserve">Executions, exiles and malicious imprisonment of citizens reflect a brutal nature in Stalin. These differences in policies and behavioral tendencies show that while the two leaders held similar communist and Marxist ideologies, Stalin was significantly more violent than Lenin in his rule. </w:t>
      </w: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F17DB7" w:rsidRDefault="00F17DB7" w:rsidP="00F17DB7">
      <w:pPr>
        <w:spacing w:line="240" w:lineRule="auto"/>
        <w:jc w:val="center"/>
        <w:rPr>
          <w:rFonts w:ascii="Times New Roman" w:hAnsi="Times New Roman" w:cs="Times New Roman"/>
          <w:sz w:val="24"/>
          <w:szCs w:val="24"/>
        </w:rPr>
      </w:pPr>
    </w:p>
    <w:p w:rsidR="00A737D6" w:rsidRDefault="00A737D6" w:rsidP="00F17DB7">
      <w:pPr>
        <w:spacing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82083" w:rsidRDefault="00D82083" w:rsidP="00F17DB7">
      <w:pPr>
        <w:spacing w:line="240" w:lineRule="auto"/>
        <w:ind w:left="720" w:hanging="720"/>
        <w:rPr>
          <w:rFonts w:ascii="Times New Roman" w:hAnsi="Times New Roman" w:cs="Times New Roman"/>
          <w:sz w:val="24"/>
          <w:szCs w:val="24"/>
        </w:rPr>
      </w:pPr>
      <w:r w:rsidRPr="00D82083">
        <w:rPr>
          <w:rFonts w:ascii="Times New Roman" w:hAnsi="Times New Roman" w:cs="Times New Roman"/>
          <w:sz w:val="24"/>
          <w:szCs w:val="24"/>
        </w:rPr>
        <w:t xml:space="preserve">Carroll, W. K., &amp; Ratner, R. S. (1994). Between Leninism and radical pluralism: Gramscian reflections on counter-hegemony and the new social movements. </w:t>
      </w:r>
      <w:r w:rsidRPr="00D82083">
        <w:rPr>
          <w:rFonts w:ascii="Times New Roman" w:hAnsi="Times New Roman" w:cs="Times New Roman"/>
          <w:i/>
          <w:sz w:val="24"/>
          <w:szCs w:val="24"/>
        </w:rPr>
        <w:t>Critical Sociology</w:t>
      </w:r>
      <w:r w:rsidRPr="00D82083">
        <w:rPr>
          <w:rFonts w:ascii="Times New Roman" w:hAnsi="Times New Roman" w:cs="Times New Roman"/>
          <w:sz w:val="24"/>
          <w:szCs w:val="24"/>
        </w:rPr>
        <w:t>, 20(2), 3-26.</w:t>
      </w:r>
    </w:p>
    <w:p w:rsidR="003C53AF" w:rsidRPr="003C53AF" w:rsidRDefault="003C53AF" w:rsidP="00F17DB7">
      <w:pPr>
        <w:spacing w:after="0" w:line="240" w:lineRule="auto"/>
        <w:ind w:left="720" w:hanging="720"/>
        <w:rPr>
          <w:rFonts w:ascii="Times New Roman" w:eastAsia="Times New Roman" w:hAnsi="Times New Roman" w:cs="Times New Roman"/>
          <w:sz w:val="24"/>
          <w:szCs w:val="24"/>
        </w:rPr>
      </w:pPr>
      <w:r w:rsidRPr="003C53AF">
        <w:rPr>
          <w:rFonts w:ascii="Times New Roman" w:eastAsia="Times New Roman" w:hAnsi="Times New Roman" w:cs="Times New Roman"/>
          <w:sz w:val="24"/>
          <w:szCs w:val="24"/>
        </w:rPr>
        <w:t xml:space="preserve">Dougherty, J. E. (1997). </w:t>
      </w:r>
      <w:r w:rsidRPr="003C53AF">
        <w:rPr>
          <w:rFonts w:ascii="Times New Roman" w:eastAsia="Times New Roman" w:hAnsi="Times New Roman" w:cs="Times New Roman"/>
          <w:i/>
          <w:iCs/>
          <w:sz w:val="24"/>
          <w:szCs w:val="24"/>
        </w:rPr>
        <w:t>Contending theories of international relations: A comprehensive survey</w:t>
      </w:r>
      <w:r w:rsidRPr="003C53AF">
        <w:rPr>
          <w:rFonts w:ascii="Times New Roman" w:eastAsia="Times New Roman" w:hAnsi="Times New Roman" w:cs="Times New Roman"/>
          <w:sz w:val="24"/>
          <w:szCs w:val="24"/>
        </w:rPr>
        <w:t>. Addison Wesley Publishing Company.</w:t>
      </w:r>
    </w:p>
    <w:p w:rsidR="00E93F62" w:rsidRDefault="00E93F62" w:rsidP="00F17DB7">
      <w:pPr>
        <w:spacing w:after="0" w:line="240" w:lineRule="auto"/>
        <w:ind w:left="720" w:hanging="720"/>
        <w:rPr>
          <w:rFonts w:ascii="Times New Roman" w:eastAsia="Times New Roman" w:hAnsi="Times New Roman" w:cs="Times New Roman"/>
          <w:sz w:val="24"/>
          <w:szCs w:val="24"/>
        </w:rPr>
      </w:pPr>
      <w:r w:rsidRPr="00E93F62">
        <w:rPr>
          <w:rFonts w:ascii="Times New Roman" w:eastAsia="Times New Roman" w:hAnsi="Times New Roman" w:cs="Times New Roman"/>
          <w:sz w:val="24"/>
          <w:szCs w:val="24"/>
        </w:rPr>
        <w:t xml:space="preserve">Fitzpatrick, S. (2000). </w:t>
      </w:r>
      <w:r w:rsidRPr="00E93F62">
        <w:rPr>
          <w:rFonts w:ascii="Times New Roman" w:eastAsia="Times New Roman" w:hAnsi="Times New Roman" w:cs="Times New Roman"/>
          <w:i/>
          <w:iCs/>
          <w:sz w:val="24"/>
          <w:szCs w:val="24"/>
        </w:rPr>
        <w:t>Everyday Stalinism: ordinary life in extraordinary times: Soviet Russia in the 1930s</w:t>
      </w:r>
      <w:r w:rsidRPr="00E93F62">
        <w:rPr>
          <w:rFonts w:ascii="Times New Roman" w:eastAsia="Times New Roman" w:hAnsi="Times New Roman" w:cs="Times New Roman"/>
          <w:sz w:val="24"/>
          <w:szCs w:val="24"/>
        </w:rPr>
        <w:t>. Oxford University Press, USA.</w:t>
      </w:r>
    </w:p>
    <w:p w:rsidR="00E93F62" w:rsidRPr="00E93F62" w:rsidRDefault="00E93F62" w:rsidP="00F17DB7">
      <w:pPr>
        <w:spacing w:after="0" w:line="240" w:lineRule="auto"/>
        <w:ind w:left="720" w:hanging="720"/>
        <w:rPr>
          <w:rFonts w:ascii="Times New Roman" w:eastAsia="Times New Roman" w:hAnsi="Times New Roman" w:cs="Times New Roman"/>
          <w:sz w:val="24"/>
          <w:szCs w:val="24"/>
        </w:rPr>
      </w:pPr>
      <w:r w:rsidRPr="00E93F62">
        <w:rPr>
          <w:rFonts w:ascii="Times New Roman" w:eastAsia="Times New Roman" w:hAnsi="Times New Roman" w:cs="Times New Roman"/>
          <w:sz w:val="24"/>
          <w:szCs w:val="24"/>
        </w:rPr>
        <w:t xml:space="preserve">Groys, B. (2014). </w:t>
      </w:r>
      <w:r w:rsidRPr="00E93F62">
        <w:rPr>
          <w:rFonts w:ascii="Times New Roman" w:eastAsia="Times New Roman" w:hAnsi="Times New Roman" w:cs="Times New Roman"/>
          <w:i/>
          <w:iCs/>
          <w:sz w:val="24"/>
          <w:szCs w:val="24"/>
        </w:rPr>
        <w:t>The total art of Stalinism: Avant-Garde, aesthetic dictatorship, and beyond</w:t>
      </w:r>
      <w:r w:rsidRPr="00E93F62">
        <w:rPr>
          <w:rFonts w:ascii="Times New Roman" w:eastAsia="Times New Roman" w:hAnsi="Times New Roman" w:cs="Times New Roman"/>
          <w:sz w:val="24"/>
          <w:szCs w:val="24"/>
        </w:rPr>
        <w:t>. Verso Books.</w:t>
      </w:r>
    </w:p>
    <w:p w:rsidR="00D82083" w:rsidRDefault="00E93F62" w:rsidP="00F17DB7">
      <w:pPr>
        <w:spacing w:line="240" w:lineRule="auto"/>
        <w:ind w:left="720" w:hanging="720"/>
        <w:rPr>
          <w:rFonts w:ascii="Times New Roman" w:hAnsi="Times New Roman" w:cs="Times New Roman"/>
          <w:sz w:val="24"/>
          <w:szCs w:val="24"/>
        </w:rPr>
      </w:pPr>
      <w:r w:rsidRPr="00E93F62">
        <w:rPr>
          <w:rFonts w:ascii="Times New Roman" w:hAnsi="Times New Roman" w:cs="Times New Roman"/>
          <w:sz w:val="24"/>
          <w:szCs w:val="24"/>
        </w:rPr>
        <w:t xml:space="preserve">Kotkin, S. (1997). </w:t>
      </w:r>
      <w:r w:rsidRPr="00E93F62">
        <w:rPr>
          <w:rFonts w:ascii="Times New Roman" w:hAnsi="Times New Roman" w:cs="Times New Roman"/>
          <w:i/>
          <w:sz w:val="24"/>
          <w:szCs w:val="24"/>
        </w:rPr>
        <w:t>Magnetic mountain: Stalinism as a civilization</w:t>
      </w:r>
      <w:r w:rsidRPr="00E93F62">
        <w:rPr>
          <w:rFonts w:ascii="Times New Roman" w:hAnsi="Times New Roman" w:cs="Times New Roman"/>
          <w:sz w:val="24"/>
          <w:szCs w:val="24"/>
        </w:rPr>
        <w:t>. Univ</w:t>
      </w:r>
      <w:r>
        <w:rPr>
          <w:rFonts w:ascii="Times New Roman" w:hAnsi="Times New Roman" w:cs="Times New Roman"/>
          <w:sz w:val="24"/>
          <w:szCs w:val="24"/>
        </w:rPr>
        <w:t>ersity</w:t>
      </w:r>
      <w:r w:rsidRPr="00E93F62">
        <w:rPr>
          <w:rFonts w:ascii="Times New Roman" w:hAnsi="Times New Roman" w:cs="Times New Roman"/>
          <w:sz w:val="24"/>
          <w:szCs w:val="24"/>
        </w:rPr>
        <w:t xml:space="preserve"> of California Press.</w:t>
      </w:r>
    </w:p>
    <w:p w:rsidR="003C53AF" w:rsidRDefault="003C53AF" w:rsidP="00F17DB7">
      <w:pPr>
        <w:spacing w:after="0" w:line="240" w:lineRule="auto"/>
        <w:ind w:left="720" w:hanging="720"/>
        <w:rPr>
          <w:rFonts w:ascii="Times New Roman" w:eastAsia="Times New Roman" w:hAnsi="Times New Roman" w:cs="Times New Roman"/>
          <w:sz w:val="24"/>
          <w:szCs w:val="24"/>
        </w:rPr>
      </w:pPr>
      <w:r w:rsidRPr="003C53AF">
        <w:rPr>
          <w:rFonts w:ascii="Times New Roman" w:eastAsia="Times New Roman" w:hAnsi="Times New Roman" w:cs="Times New Roman"/>
          <w:sz w:val="24"/>
          <w:szCs w:val="24"/>
        </w:rPr>
        <w:t xml:space="preserve">Kubálková, V., &amp; Cruickshank, A. (2015). </w:t>
      </w:r>
      <w:r w:rsidRPr="003C53AF">
        <w:rPr>
          <w:rFonts w:ascii="Times New Roman" w:eastAsia="Times New Roman" w:hAnsi="Times New Roman" w:cs="Times New Roman"/>
          <w:i/>
          <w:iCs/>
          <w:sz w:val="24"/>
          <w:szCs w:val="24"/>
        </w:rPr>
        <w:t>Marxism-Leninism and the theory of international relations</w:t>
      </w:r>
      <w:r w:rsidRPr="003C53AF">
        <w:rPr>
          <w:rFonts w:ascii="Times New Roman" w:eastAsia="Times New Roman" w:hAnsi="Times New Roman" w:cs="Times New Roman"/>
          <w:sz w:val="24"/>
          <w:szCs w:val="24"/>
        </w:rPr>
        <w:t xml:space="preserve"> (Vol. 4). Routledge.</w:t>
      </w:r>
    </w:p>
    <w:p w:rsidR="003C53AF" w:rsidRPr="003C53AF" w:rsidRDefault="003C53AF" w:rsidP="00F17DB7">
      <w:pPr>
        <w:spacing w:after="0" w:line="240" w:lineRule="auto"/>
        <w:ind w:left="720" w:hanging="720"/>
        <w:rPr>
          <w:rFonts w:ascii="Times New Roman" w:eastAsia="Times New Roman" w:hAnsi="Times New Roman" w:cs="Times New Roman"/>
          <w:sz w:val="24"/>
          <w:szCs w:val="24"/>
        </w:rPr>
      </w:pPr>
      <w:r w:rsidRPr="003C53AF">
        <w:rPr>
          <w:rFonts w:ascii="Times New Roman" w:eastAsia="Times New Roman" w:hAnsi="Times New Roman" w:cs="Times New Roman"/>
          <w:sz w:val="24"/>
          <w:szCs w:val="24"/>
        </w:rPr>
        <w:t xml:space="preserve">Lenin, V. I., &amp; Chretien, T. (2015). </w:t>
      </w:r>
      <w:r w:rsidRPr="003C53AF">
        <w:rPr>
          <w:rFonts w:ascii="Times New Roman" w:eastAsia="Times New Roman" w:hAnsi="Times New Roman" w:cs="Times New Roman"/>
          <w:i/>
          <w:iCs/>
          <w:sz w:val="24"/>
          <w:szCs w:val="24"/>
        </w:rPr>
        <w:t>State and revolution</w:t>
      </w:r>
      <w:r w:rsidRPr="003C53AF">
        <w:rPr>
          <w:rFonts w:ascii="Times New Roman" w:eastAsia="Times New Roman" w:hAnsi="Times New Roman" w:cs="Times New Roman"/>
          <w:sz w:val="24"/>
          <w:szCs w:val="24"/>
        </w:rPr>
        <w:t>. Haymarket Books.</w:t>
      </w:r>
    </w:p>
    <w:p w:rsidR="00D82083" w:rsidRPr="00D82083" w:rsidRDefault="00D82083" w:rsidP="00F17DB7">
      <w:pPr>
        <w:spacing w:after="0" w:line="240" w:lineRule="auto"/>
        <w:ind w:left="720" w:hanging="720"/>
        <w:rPr>
          <w:rFonts w:ascii="Times New Roman" w:eastAsia="Times New Roman" w:hAnsi="Times New Roman" w:cs="Times New Roman"/>
          <w:sz w:val="24"/>
          <w:szCs w:val="24"/>
        </w:rPr>
      </w:pPr>
      <w:r w:rsidRPr="00D82083">
        <w:rPr>
          <w:rFonts w:ascii="Times New Roman" w:eastAsia="Times New Roman" w:hAnsi="Times New Roman" w:cs="Times New Roman"/>
          <w:sz w:val="24"/>
          <w:szCs w:val="24"/>
        </w:rPr>
        <w:t xml:space="preserve">Luxemburg, R. (1961). </w:t>
      </w:r>
      <w:r w:rsidRPr="00D82083">
        <w:rPr>
          <w:rFonts w:ascii="Times New Roman" w:eastAsia="Times New Roman" w:hAnsi="Times New Roman" w:cs="Times New Roman"/>
          <w:i/>
          <w:iCs/>
          <w:sz w:val="24"/>
          <w:szCs w:val="24"/>
        </w:rPr>
        <w:t>The Russian Revolution, and Leninism Or Marxism?</w:t>
      </w:r>
      <w:r w:rsidRPr="00D82083">
        <w:rPr>
          <w:rFonts w:ascii="Times New Roman" w:eastAsia="Times New Roman" w:hAnsi="Times New Roman" w:cs="Times New Roman"/>
          <w:sz w:val="24"/>
          <w:szCs w:val="24"/>
        </w:rPr>
        <w:t xml:space="preserve"> University of Michigan Press.</w:t>
      </w:r>
    </w:p>
    <w:p w:rsidR="00A737D6" w:rsidRPr="00D82083" w:rsidRDefault="00D82083" w:rsidP="00F17DB7">
      <w:pPr>
        <w:spacing w:after="0" w:line="240" w:lineRule="auto"/>
        <w:ind w:left="720" w:hanging="720"/>
        <w:rPr>
          <w:rFonts w:ascii="Times New Roman" w:eastAsia="Times New Roman" w:hAnsi="Times New Roman" w:cs="Times New Roman"/>
          <w:sz w:val="24"/>
          <w:szCs w:val="24"/>
        </w:rPr>
      </w:pPr>
      <w:r w:rsidRPr="00D82083">
        <w:rPr>
          <w:rFonts w:ascii="Times New Roman" w:eastAsia="Times New Roman" w:hAnsi="Times New Roman" w:cs="Times New Roman"/>
          <w:sz w:val="24"/>
          <w:szCs w:val="24"/>
        </w:rPr>
        <w:t xml:space="preserve">Priestland, D. (2007). </w:t>
      </w:r>
      <w:r w:rsidRPr="00D82083">
        <w:rPr>
          <w:rFonts w:ascii="Times New Roman" w:eastAsia="Times New Roman" w:hAnsi="Times New Roman" w:cs="Times New Roman"/>
          <w:i/>
          <w:iCs/>
          <w:sz w:val="24"/>
          <w:szCs w:val="24"/>
        </w:rPr>
        <w:t>Stalinism and the politics of mobilization: ideas, power, and terror in inter-war Russia</w:t>
      </w:r>
      <w:r w:rsidRPr="00D82083">
        <w:rPr>
          <w:rFonts w:ascii="Times New Roman" w:eastAsia="Times New Roman" w:hAnsi="Times New Roman" w:cs="Times New Roman"/>
          <w:sz w:val="24"/>
          <w:szCs w:val="24"/>
        </w:rPr>
        <w:t>. Oxford University Press.</w:t>
      </w:r>
      <w:r w:rsidR="00E93F62">
        <w:rPr>
          <w:rFonts w:ascii="Times New Roman" w:hAnsi="Times New Roman" w:cs="Times New Roman"/>
          <w:sz w:val="24"/>
          <w:szCs w:val="24"/>
        </w:rPr>
        <w:t xml:space="preserve"> </w:t>
      </w:r>
    </w:p>
    <w:p w:rsidR="00D82083" w:rsidRPr="00D82083" w:rsidRDefault="00D82083" w:rsidP="00F17DB7">
      <w:pPr>
        <w:spacing w:after="0" w:line="240" w:lineRule="auto"/>
        <w:ind w:left="720" w:hanging="720"/>
        <w:rPr>
          <w:rFonts w:ascii="Times New Roman" w:eastAsia="Times New Roman" w:hAnsi="Times New Roman" w:cs="Times New Roman"/>
          <w:sz w:val="24"/>
          <w:szCs w:val="24"/>
        </w:rPr>
      </w:pPr>
      <w:r w:rsidRPr="00D82083">
        <w:rPr>
          <w:rFonts w:ascii="Times New Roman" w:eastAsia="Times New Roman" w:hAnsi="Times New Roman" w:cs="Times New Roman"/>
          <w:sz w:val="24"/>
          <w:szCs w:val="24"/>
        </w:rPr>
        <w:t xml:space="preserve">Tucker, R. C. (1972). </w:t>
      </w:r>
      <w:r w:rsidRPr="00D82083">
        <w:rPr>
          <w:rFonts w:ascii="Times New Roman" w:eastAsia="Times New Roman" w:hAnsi="Times New Roman" w:cs="Times New Roman"/>
          <w:i/>
          <w:iCs/>
          <w:sz w:val="24"/>
          <w:szCs w:val="24"/>
        </w:rPr>
        <w:t>The Soviet political mind: Stalinism and post-Stalin change</w:t>
      </w:r>
      <w:r w:rsidRPr="00D82083">
        <w:rPr>
          <w:rFonts w:ascii="Times New Roman" w:eastAsia="Times New Roman" w:hAnsi="Times New Roman" w:cs="Times New Roman"/>
          <w:sz w:val="24"/>
          <w:szCs w:val="24"/>
        </w:rPr>
        <w:t xml:space="preserve"> (No. 582). WW Norton &amp; Company.</w:t>
      </w:r>
    </w:p>
    <w:p w:rsidR="00E93F62" w:rsidRPr="007B7790" w:rsidRDefault="00E93F62" w:rsidP="00F17DB7">
      <w:pPr>
        <w:spacing w:line="240" w:lineRule="auto"/>
        <w:rPr>
          <w:rFonts w:ascii="Times New Roman" w:hAnsi="Times New Roman" w:cs="Times New Roman"/>
          <w:sz w:val="24"/>
          <w:szCs w:val="24"/>
        </w:rPr>
      </w:pPr>
    </w:p>
    <w:sectPr w:rsidR="00E93F62" w:rsidRPr="007B7790" w:rsidSect="00B01C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257" w:rsidRDefault="00236257" w:rsidP="007B7790">
      <w:pPr>
        <w:spacing w:after="0" w:line="240" w:lineRule="auto"/>
      </w:pPr>
      <w:r>
        <w:separator/>
      </w:r>
    </w:p>
  </w:endnote>
  <w:endnote w:type="continuationSeparator" w:id="0">
    <w:p w:rsidR="00236257" w:rsidRDefault="00236257" w:rsidP="007B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257" w:rsidRDefault="00236257" w:rsidP="007B7790">
      <w:pPr>
        <w:spacing w:after="0" w:line="240" w:lineRule="auto"/>
      </w:pPr>
      <w:r>
        <w:separator/>
      </w:r>
    </w:p>
  </w:footnote>
  <w:footnote w:type="continuationSeparator" w:id="0">
    <w:p w:rsidR="00236257" w:rsidRDefault="00236257" w:rsidP="007B7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759366"/>
      <w:docPartObj>
        <w:docPartGallery w:val="Page Numbers (Top of Page)"/>
        <w:docPartUnique/>
      </w:docPartObj>
    </w:sdtPr>
    <w:sdtEndPr>
      <w:rPr>
        <w:rFonts w:ascii="Times New Roman" w:hAnsi="Times New Roman" w:cs="Times New Roman"/>
        <w:noProof/>
        <w:sz w:val="24"/>
        <w:szCs w:val="24"/>
      </w:rPr>
    </w:sdtEndPr>
    <w:sdtContent>
      <w:p w:rsidR="00AD62B3" w:rsidRPr="007B7790" w:rsidRDefault="00B01C19">
        <w:pPr>
          <w:pStyle w:val="Header"/>
          <w:jc w:val="right"/>
          <w:rPr>
            <w:rFonts w:ascii="Times New Roman" w:hAnsi="Times New Roman" w:cs="Times New Roman"/>
            <w:sz w:val="24"/>
            <w:szCs w:val="24"/>
          </w:rPr>
        </w:pPr>
        <w:r>
          <w:rPr>
            <w:rFonts w:ascii="Times New Roman" w:hAnsi="Times New Roman" w:cs="Times New Roman"/>
            <w:sz w:val="24"/>
            <w:szCs w:val="24"/>
          </w:rPr>
          <w:t>LENIN AND STALIN</w:t>
        </w:r>
        <w:r>
          <w:rPr>
            <w:rFonts w:ascii="Times New Roman" w:hAnsi="Times New Roman" w:cs="Times New Roman"/>
            <w:sz w:val="24"/>
            <w:szCs w:val="24"/>
          </w:rPr>
          <w:tab/>
        </w:r>
        <w:r>
          <w:rPr>
            <w:rFonts w:ascii="Times New Roman" w:hAnsi="Times New Roman" w:cs="Times New Roman"/>
            <w:sz w:val="24"/>
            <w:szCs w:val="24"/>
          </w:rPr>
          <w:tab/>
        </w:r>
        <w:r w:rsidR="00AD62B3" w:rsidRPr="007B7790">
          <w:rPr>
            <w:rFonts w:ascii="Times New Roman" w:hAnsi="Times New Roman" w:cs="Times New Roman"/>
            <w:sz w:val="24"/>
            <w:szCs w:val="24"/>
          </w:rPr>
          <w:fldChar w:fldCharType="begin"/>
        </w:r>
        <w:r w:rsidR="00AD62B3" w:rsidRPr="007B7790">
          <w:rPr>
            <w:rFonts w:ascii="Times New Roman" w:hAnsi="Times New Roman" w:cs="Times New Roman"/>
            <w:sz w:val="24"/>
            <w:szCs w:val="24"/>
          </w:rPr>
          <w:instrText xml:space="preserve"> PAGE   \* MERGEFORMAT </w:instrText>
        </w:r>
        <w:r w:rsidR="00AD62B3" w:rsidRPr="007B7790">
          <w:rPr>
            <w:rFonts w:ascii="Times New Roman" w:hAnsi="Times New Roman" w:cs="Times New Roman"/>
            <w:sz w:val="24"/>
            <w:szCs w:val="24"/>
          </w:rPr>
          <w:fldChar w:fldCharType="separate"/>
        </w:r>
        <w:r w:rsidR="00F17DB7">
          <w:rPr>
            <w:rFonts w:ascii="Times New Roman" w:hAnsi="Times New Roman" w:cs="Times New Roman"/>
            <w:noProof/>
            <w:sz w:val="24"/>
            <w:szCs w:val="24"/>
          </w:rPr>
          <w:t>2</w:t>
        </w:r>
        <w:r w:rsidR="00AD62B3" w:rsidRPr="007B7790">
          <w:rPr>
            <w:rFonts w:ascii="Times New Roman" w:hAnsi="Times New Roman" w:cs="Times New Roman"/>
            <w:noProof/>
            <w:sz w:val="24"/>
            <w:szCs w:val="24"/>
          </w:rPr>
          <w:fldChar w:fldCharType="end"/>
        </w:r>
      </w:p>
    </w:sdtContent>
  </w:sdt>
  <w:p w:rsidR="00AD62B3" w:rsidRDefault="00AD6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C19" w:rsidRPr="00B01C19" w:rsidRDefault="00B01C19">
    <w:pPr>
      <w:pStyle w:val="Header"/>
      <w:rPr>
        <w:rFonts w:ascii="Times New Roman" w:hAnsi="Times New Roman" w:cs="Times New Roman"/>
        <w:sz w:val="24"/>
        <w:szCs w:val="24"/>
      </w:rPr>
    </w:pPr>
    <w:r w:rsidRPr="00B01C19">
      <w:rPr>
        <w:rFonts w:ascii="Times New Roman" w:hAnsi="Times New Roman" w:cs="Times New Roman"/>
        <w:sz w:val="24"/>
        <w:szCs w:val="24"/>
      </w:rPr>
      <w:t>Running head: LENIN AND STALIN</w:t>
    </w:r>
    <w:r w:rsidRPr="00B01C19">
      <w:rPr>
        <w:rFonts w:ascii="Times New Roman" w:hAnsi="Times New Roman" w:cs="Times New Roman"/>
        <w:sz w:val="24"/>
        <w:szCs w:val="24"/>
      </w:rPr>
      <w:tab/>
    </w:r>
    <w:r w:rsidRPr="00B01C1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UyMTO3MDOwMDcztLRQ0lEKTi0uzszPAykwqgUAIw3odCwAAAA="/>
  </w:docVars>
  <w:rsids>
    <w:rsidRoot w:val="00C147D6"/>
    <w:rsid w:val="00015E14"/>
    <w:rsid w:val="00031A4F"/>
    <w:rsid w:val="00073745"/>
    <w:rsid w:val="00091416"/>
    <w:rsid w:val="00127B66"/>
    <w:rsid w:val="00180AB4"/>
    <w:rsid w:val="0019094B"/>
    <w:rsid w:val="001B718B"/>
    <w:rsid w:val="001E71D3"/>
    <w:rsid w:val="00236257"/>
    <w:rsid w:val="002724E9"/>
    <w:rsid w:val="002B1A19"/>
    <w:rsid w:val="002F45E9"/>
    <w:rsid w:val="00315C89"/>
    <w:rsid w:val="00331B98"/>
    <w:rsid w:val="003818E4"/>
    <w:rsid w:val="003A0694"/>
    <w:rsid w:val="003C53AF"/>
    <w:rsid w:val="003E205F"/>
    <w:rsid w:val="00415BEE"/>
    <w:rsid w:val="00416CB6"/>
    <w:rsid w:val="004C4519"/>
    <w:rsid w:val="004F2AAC"/>
    <w:rsid w:val="005177A3"/>
    <w:rsid w:val="005546EE"/>
    <w:rsid w:val="00561ED0"/>
    <w:rsid w:val="00577D9C"/>
    <w:rsid w:val="005915A2"/>
    <w:rsid w:val="005B3FAB"/>
    <w:rsid w:val="005E201B"/>
    <w:rsid w:val="006130D2"/>
    <w:rsid w:val="00616EA5"/>
    <w:rsid w:val="0063503E"/>
    <w:rsid w:val="0066410F"/>
    <w:rsid w:val="006839A9"/>
    <w:rsid w:val="00725859"/>
    <w:rsid w:val="007500DD"/>
    <w:rsid w:val="0075160C"/>
    <w:rsid w:val="00782771"/>
    <w:rsid w:val="007929E4"/>
    <w:rsid w:val="007B7790"/>
    <w:rsid w:val="007F7B95"/>
    <w:rsid w:val="00842535"/>
    <w:rsid w:val="00852606"/>
    <w:rsid w:val="0088613B"/>
    <w:rsid w:val="008B00C7"/>
    <w:rsid w:val="008E5F5D"/>
    <w:rsid w:val="00944D07"/>
    <w:rsid w:val="00973511"/>
    <w:rsid w:val="00A33E90"/>
    <w:rsid w:val="00A60D46"/>
    <w:rsid w:val="00A737D6"/>
    <w:rsid w:val="00A85B67"/>
    <w:rsid w:val="00AD62B3"/>
    <w:rsid w:val="00B01C19"/>
    <w:rsid w:val="00B522B1"/>
    <w:rsid w:val="00BC0789"/>
    <w:rsid w:val="00BE2078"/>
    <w:rsid w:val="00C147D6"/>
    <w:rsid w:val="00C202DC"/>
    <w:rsid w:val="00C23C93"/>
    <w:rsid w:val="00C32C20"/>
    <w:rsid w:val="00C34743"/>
    <w:rsid w:val="00C510D4"/>
    <w:rsid w:val="00C801E4"/>
    <w:rsid w:val="00C92CC4"/>
    <w:rsid w:val="00CA3508"/>
    <w:rsid w:val="00CD31BA"/>
    <w:rsid w:val="00CE03DF"/>
    <w:rsid w:val="00D57B80"/>
    <w:rsid w:val="00D82083"/>
    <w:rsid w:val="00DB0CD7"/>
    <w:rsid w:val="00DD4254"/>
    <w:rsid w:val="00DD755E"/>
    <w:rsid w:val="00DE72D7"/>
    <w:rsid w:val="00DF7745"/>
    <w:rsid w:val="00E041A6"/>
    <w:rsid w:val="00E05A29"/>
    <w:rsid w:val="00E171AC"/>
    <w:rsid w:val="00E3024C"/>
    <w:rsid w:val="00E77EAB"/>
    <w:rsid w:val="00E80B58"/>
    <w:rsid w:val="00E905F0"/>
    <w:rsid w:val="00E93F62"/>
    <w:rsid w:val="00EB4EF1"/>
    <w:rsid w:val="00ED4665"/>
    <w:rsid w:val="00ED6BC9"/>
    <w:rsid w:val="00F1531A"/>
    <w:rsid w:val="00F17DB7"/>
    <w:rsid w:val="00F42B2B"/>
    <w:rsid w:val="00F83E03"/>
    <w:rsid w:val="00FC5CB1"/>
    <w:rsid w:val="00FF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28846"/>
  <w15:chartTrackingRefBased/>
  <w15:docId w15:val="{068881B8-2386-4D36-AFE3-F4977FCC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790"/>
  </w:style>
  <w:style w:type="paragraph" w:styleId="Footer">
    <w:name w:val="footer"/>
    <w:basedOn w:val="Normal"/>
    <w:link w:val="FooterChar"/>
    <w:uiPriority w:val="99"/>
    <w:unhideWhenUsed/>
    <w:rsid w:val="007B7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25407">
      <w:bodyDiv w:val="1"/>
      <w:marLeft w:val="0"/>
      <w:marRight w:val="0"/>
      <w:marTop w:val="0"/>
      <w:marBottom w:val="0"/>
      <w:divBdr>
        <w:top w:val="none" w:sz="0" w:space="0" w:color="auto"/>
        <w:left w:val="none" w:sz="0" w:space="0" w:color="auto"/>
        <w:bottom w:val="none" w:sz="0" w:space="0" w:color="auto"/>
        <w:right w:val="none" w:sz="0" w:space="0" w:color="auto"/>
      </w:divBdr>
      <w:divsChild>
        <w:div w:id="1410496584">
          <w:marLeft w:val="0"/>
          <w:marRight w:val="0"/>
          <w:marTop w:val="0"/>
          <w:marBottom w:val="0"/>
          <w:divBdr>
            <w:top w:val="none" w:sz="0" w:space="0" w:color="auto"/>
            <w:left w:val="none" w:sz="0" w:space="0" w:color="auto"/>
            <w:bottom w:val="none" w:sz="0" w:space="0" w:color="auto"/>
            <w:right w:val="none" w:sz="0" w:space="0" w:color="auto"/>
          </w:divBdr>
        </w:div>
      </w:divsChild>
    </w:div>
    <w:div w:id="315109611">
      <w:bodyDiv w:val="1"/>
      <w:marLeft w:val="0"/>
      <w:marRight w:val="0"/>
      <w:marTop w:val="0"/>
      <w:marBottom w:val="0"/>
      <w:divBdr>
        <w:top w:val="none" w:sz="0" w:space="0" w:color="auto"/>
        <w:left w:val="none" w:sz="0" w:space="0" w:color="auto"/>
        <w:bottom w:val="none" w:sz="0" w:space="0" w:color="auto"/>
        <w:right w:val="none" w:sz="0" w:space="0" w:color="auto"/>
      </w:divBdr>
      <w:divsChild>
        <w:div w:id="121966400">
          <w:marLeft w:val="0"/>
          <w:marRight w:val="0"/>
          <w:marTop w:val="0"/>
          <w:marBottom w:val="0"/>
          <w:divBdr>
            <w:top w:val="none" w:sz="0" w:space="0" w:color="auto"/>
            <w:left w:val="none" w:sz="0" w:space="0" w:color="auto"/>
            <w:bottom w:val="none" w:sz="0" w:space="0" w:color="auto"/>
            <w:right w:val="none" w:sz="0" w:space="0" w:color="auto"/>
          </w:divBdr>
        </w:div>
      </w:divsChild>
    </w:div>
    <w:div w:id="996037195">
      <w:bodyDiv w:val="1"/>
      <w:marLeft w:val="0"/>
      <w:marRight w:val="0"/>
      <w:marTop w:val="0"/>
      <w:marBottom w:val="0"/>
      <w:divBdr>
        <w:top w:val="none" w:sz="0" w:space="0" w:color="auto"/>
        <w:left w:val="none" w:sz="0" w:space="0" w:color="auto"/>
        <w:bottom w:val="none" w:sz="0" w:space="0" w:color="auto"/>
        <w:right w:val="none" w:sz="0" w:space="0" w:color="auto"/>
      </w:divBdr>
      <w:divsChild>
        <w:div w:id="1599176117">
          <w:marLeft w:val="0"/>
          <w:marRight w:val="0"/>
          <w:marTop w:val="0"/>
          <w:marBottom w:val="0"/>
          <w:divBdr>
            <w:top w:val="none" w:sz="0" w:space="0" w:color="auto"/>
            <w:left w:val="none" w:sz="0" w:space="0" w:color="auto"/>
            <w:bottom w:val="none" w:sz="0" w:space="0" w:color="auto"/>
            <w:right w:val="none" w:sz="0" w:space="0" w:color="auto"/>
          </w:divBdr>
        </w:div>
      </w:divsChild>
    </w:div>
    <w:div w:id="1089162265">
      <w:bodyDiv w:val="1"/>
      <w:marLeft w:val="0"/>
      <w:marRight w:val="0"/>
      <w:marTop w:val="0"/>
      <w:marBottom w:val="0"/>
      <w:divBdr>
        <w:top w:val="none" w:sz="0" w:space="0" w:color="auto"/>
        <w:left w:val="none" w:sz="0" w:space="0" w:color="auto"/>
        <w:bottom w:val="none" w:sz="0" w:space="0" w:color="auto"/>
        <w:right w:val="none" w:sz="0" w:space="0" w:color="auto"/>
      </w:divBdr>
      <w:divsChild>
        <w:div w:id="1246301010">
          <w:marLeft w:val="0"/>
          <w:marRight w:val="0"/>
          <w:marTop w:val="0"/>
          <w:marBottom w:val="0"/>
          <w:divBdr>
            <w:top w:val="none" w:sz="0" w:space="0" w:color="auto"/>
            <w:left w:val="none" w:sz="0" w:space="0" w:color="auto"/>
            <w:bottom w:val="none" w:sz="0" w:space="0" w:color="auto"/>
            <w:right w:val="none" w:sz="0" w:space="0" w:color="auto"/>
          </w:divBdr>
        </w:div>
      </w:divsChild>
    </w:div>
    <w:div w:id="1131284991">
      <w:bodyDiv w:val="1"/>
      <w:marLeft w:val="0"/>
      <w:marRight w:val="0"/>
      <w:marTop w:val="0"/>
      <w:marBottom w:val="0"/>
      <w:divBdr>
        <w:top w:val="none" w:sz="0" w:space="0" w:color="auto"/>
        <w:left w:val="none" w:sz="0" w:space="0" w:color="auto"/>
        <w:bottom w:val="none" w:sz="0" w:space="0" w:color="auto"/>
        <w:right w:val="none" w:sz="0" w:space="0" w:color="auto"/>
      </w:divBdr>
      <w:divsChild>
        <w:div w:id="126432081">
          <w:marLeft w:val="0"/>
          <w:marRight w:val="0"/>
          <w:marTop w:val="0"/>
          <w:marBottom w:val="0"/>
          <w:divBdr>
            <w:top w:val="none" w:sz="0" w:space="0" w:color="auto"/>
            <w:left w:val="none" w:sz="0" w:space="0" w:color="auto"/>
            <w:bottom w:val="none" w:sz="0" w:space="0" w:color="auto"/>
            <w:right w:val="none" w:sz="0" w:space="0" w:color="auto"/>
          </w:divBdr>
        </w:div>
      </w:divsChild>
    </w:div>
    <w:div w:id="1210074769">
      <w:bodyDiv w:val="1"/>
      <w:marLeft w:val="0"/>
      <w:marRight w:val="0"/>
      <w:marTop w:val="0"/>
      <w:marBottom w:val="0"/>
      <w:divBdr>
        <w:top w:val="none" w:sz="0" w:space="0" w:color="auto"/>
        <w:left w:val="none" w:sz="0" w:space="0" w:color="auto"/>
        <w:bottom w:val="none" w:sz="0" w:space="0" w:color="auto"/>
        <w:right w:val="none" w:sz="0" w:space="0" w:color="auto"/>
      </w:divBdr>
      <w:divsChild>
        <w:div w:id="331955496">
          <w:marLeft w:val="0"/>
          <w:marRight w:val="0"/>
          <w:marTop w:val="0"/>
          <w:marBottom w:val="0"/>
          <w:divBdr>
            <w:top w:val="none" w:sz="0" w:space="0" w:color="auto"/>
            <w:left w:val="none" w:sz="0" w:space="0" w:color="auto"/>
            <w:bottom w:val="none" w:sz="0" w:space="0" w:color="auto"/>
            <w:right w:val="none" w:sz="0" w:space="0" w:color="auto"/>
          </w:divBdr>
        </w:div>
      </w:divsChild>
    </w:div>
    <w:div w:id="1447430553">
      <w:bodyDiv w:val="1"/>
      <w:marLeft w:val="0"/>
      <w:marRight w:val="0"/>
      <w:marTop w:val="0"/>
      <w:marBottom w:val="0"/>
      <w:divBdr>
        <w:top w:val="none" w:sz="0" w:space="0" w:color="auto"/>
        <w:left w:val="none" w:sz="0" w:space="0" w:color="auto"/>
        <w:bottom w:val="none" w:sz="0" w:space="0" w:color="auto"/>
        <w:right w:val="none" w:sz="0" w:space="0" w:color="auto"/>
      </w:divBdr>
      <w:divsChild>
        <w:div w:id="729035368">
          <w:marLeft w:val="0"/>
          <w:marRight w:val="0"/>
          <w:marTop w:val="0"/>
          <w:marBottom w:val="0"/>
          <w:divBdr>
            <w:top w:val="none" w:sz="0" w:space="0" w:color="auto"/>
            <w:left w:val="none" w:sz="0" w:space="0" w:color="auto"/>
            <w:bottom w:val="none" w:sz="0" w:space="0" w:color="auto"/>
            <w:right w:val="none" w:sz="0" w:space="0" w:color="auto"/>
          </w:divBdr>
        </w:div>
      </w:divsChild>
    </w:div>
    <w:div w:id="2083866410">
      <w:bodyDiv w:val="1"/>
      <w:marLeft w:val="0"/>
      <w:marRight w:val="0"/>
      <w:marTop w:val="0"/>
      <w:marBottom w:val="0"/>
      <w:divBdr>
        <w:top w:val="none" w:sz="0" w:space="0" w:color="auto"/>
        <w:left w:val="none" w:sz="0" w:space="0" w:color="auto"/>
        <w:bottom w:val="none" w:sz="0" w:space="0" w:color="auto"/>
        <w:right w:val="none" w:sz="0" w:space="0" w:color="auto"/>
      </w:divBdr>
      <w:divsChild>
        <w:div w:id="806048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5801</Words>
  <Characters>33070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2017-11-18T01:48:00Z</dcterms:created>
  <dcterms:modified xsi:type="dcterms:W3CDTF">2017-11-18T01:48:00Z</dcterms:modified>
</cp:coreProperties>
</file>